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16C" w:rsidRPr="00523BD6" w:rsidRDefault="00CA416C" w:rsidP="00523BD6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523BD6">
        <w:rPr>
          <w:rFonts w:ascii="Arial" w:hAnsi="Arial" w:cs="Arial"/>
          <w:b/>
          <w:bCs/>
          <w:sz w:val="24"/>
          <w:szCs w:val="24"/>
        </w:rPr>
        <w:t xml:space="preserve">COLLECTIVITE DE CORSE      </w:t>
      </w:r>
      <w:r w:rsidRPr="00523BD6">
        <w:rPr>
          <w:rFonts w:ascii="Arial" w:hAnsi="Arial" w:cs="Arial"/>
          <w:b/>
          <w:bCs/>
          <w:sz w:val="24"/>
          <w:szCs w:val="24"/>
        </w:rPr>
        <w:tab/>
      </w:r>
      <w:r w:rsidRPr="00523BD6">
        <w:rPr>
          <w:rFonts w:ascii="Arial" w:hAnsi="Arial" w:cs="Arial"/>
          <w:b/>
          <w:bCs/>
          <w:sz w:val="24"/>
          <w:szCs w:val="24"/>
        </w:rPr>
        <w:tab/>
      </w:r>
      <w:r w:rsidRPr="00523BD6">
        <w:rPr>
          <w:rFonts w:ascii="Arial" w:hAnsi="Arial" w:cs="Arial"/>
          <w:b/>
          <w:bCs/>
          <w:sz w:val="24"/>
          <w:szCs w:val="24"/>
        </w:rPr>
        <w:tab/>
      </w:r>
      <w:r w:rsidRPr="00523BD6">
        <w:rPr>
          <w:rFonts w:ascii="Arial" w:hAnsi="Arial" w:cs="Arial"/>
          <w:b/>
          <w:bCs/>
          <w:sz w:val="24"/>
          <w:szCs w:val="24"/>
        </w:rPr>
        <w:tab/>
      </w:r>
      <w:r w:rsidR="00044F2C" w:rsidRPr="00523BD6">
        <w:rPr>
          <w:rFonts w:ascii="Arial" w:hAnsi="Arial" w:cs="Arial"/>
          <w:b/>
          <w:bCs/>
          <w:sz w:val="24"/>
          <w:szCs w:val="24"/>
        </w:rPr>
        <w:t xml:space="preserve"> </w:t>
      </w:r>
      <w:r w:rsidRPr="00523BD6">
        <w:rPr>
          <w:rFonts w:ascii="Arial" w:hAnsi="Arial" w:cs="Arial"/>
          <w:b/>
          <w:bCs/>
          <w:sz w:val="24"/>
          <w:szCs w:val="24"/>
        </w:rPr>
        <w:t>CULLETTIVITÀ DI CORSICA</w:t>
      </w:r>
    </w:p>
    <w:p w:rsidR="00CA416C" w:rsidRPr="00523BD6" w:rsidRDefault="00CA416C" w:rsidP="00523BD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A3C7A" w:rsidRPr="00523BD6" w:rsidRDefault="00EA3C7A" w:rsidP="00523BD6">
      <w:pPr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 xml:space="preserve">    COMMUNE DE CALVI</w:t>
      </w:r>
      <w:r w:rsidRPr="00523BD6">
        <w:rPr>
          <w:rFonts w:ascii="Arial" w:hAnsi="Arial" w:cs="Arial"/>
          <w:b/>
          <w:sz w:val="24"/>
          <w:szCs w:val="24"/>
        </w:rPr>
        <w:tab/>
      </w:r>
      <w:r w:rsidRPr="00523BD6">
        <w:rPr>
          <w:rFonts w:ascii="Arial" w:hAnsi="Arial" w:cs="Arial"/>
          <w:b/>
          <w:sz w:val="24"/>
          <w:szCs w:val="24"/>
        </w:rPr>
        <w:tab/>
        <w:t xml:space="preserve">  </w:t>
      </w:r>
      <w:r w:rsidRPr="00523BD6">
        <w:rPr>
          <w:rFonts w:ascii="Arial" w:hAnsi="Arial" w:cs="Arial"/>
          <w:b/>
          <w:sz w:val="24"/>
          <w:szCs w:val="24"/>
        </w:rPr>
        <w:tab/>
      </w:r>
      <w:r w:rsidRPr="00523BD6">
        <w:rPr>
          <w:rFonts w:ascii="Arial" w:hAnsi="Arial" w:cs="Arial"/>
          <w:b/>
          <w:sz w:val="24"/>
          <w:szCs w:val="24"/>
        </w:rPr>
        <w:tab/>
        <w:t xml:space="preserve">                 CUMUNA DI CALVI</w:t>
      </w:r>
    </w:p>
    <w:p w:rsidR="00EA3C7A" w:rsidRPr="00523BD6" w:rsidRDefault="00EA3C7A" w:rsidP="00523BD6">
      <w:pPr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523BD6">
        <w:rPr>
          <w:rFonts w:ascii="Arial" w:hAnsi="Arial" w:cs="Arial"/>
          <w:b/>
          <w:sz w:val="24"/>
          <w:szCs w:val="24"/>
        </w:rPr>
        <w:tab/>
        <w:t xml:space="preserve">   </w:t>
      </w:r>
    </w:p>
    <w:p w:rsidR="00EA3C7A" w:rsidRPr="00523BD6" w:rsidRDefault="00EA3C7A" w:rsidP="00523BD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 xml:space="preserve">AVENANT </w:t>
      </w:r>
      <w:r w:rsidR="00804CD1" w:rsidRPr="00523BD6">
        <w:rPr>
          <w:rFonts w:ascii="Arial" w:hAnsi="Arial" w:cs="Arial"/>
          <w:b/>
          <w:sz w:val="24"/>
          <w:szCs w:val="24"/>
        </w:rPr>
        <w:t>DE PROROGATION</w:t>
      </w:r>
    </w:p>
    <w:p w:rsidR="00EA3C7A" w:rsidRPr="00523BD6" w:rsidRDefault="00804CD1" w:rsidP="00523BD6">
      <w:pPr>
        <w:jc w:val="center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DE</w:t>
      </w:r>
      <w:r w:rsidR="00EA3C7A" w:rsidRPr="00523BD6">
        <w:rPr>
          <w:rFonts w:ascii="Arial" w:hAnsi="Arial" w:cs="Arial"/>
          <w:b/>
          <w:sz w:val="24"/>
          <w:szCs w:val="24"/>
        </w:rPr>
        <w:t xml:space="preserve"> LA CONVENTION QUADRIENNALE D’OBJECTIFS</w:t>
      </w:r>
    </w:p>
    <w:p w:rsidR="00EA3C7A" w:rsidRPr="00523BD6" w:rsidRDefault="00523BD6" w:rsidP="00523BD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ET DE SOUTIEN 2017-</w:t>
      </w:r>
      <w:r w:rsidR="00EA3C7A" w:rsidRPr="00523BD6">
        <w:rPr>
          <w:rFonts w:ascii="Arial" w:hAnsi="Arial" w:cs="Arial"/>
          <w:b/>
          <w:sz w:val="24"/>
          <w:szCs w:val="24"/>
        </w:rPr>
        <w:t>2019 N° 17.51 SASC DU 2 NOVEMBRE 2017</w:t>
      </w:r>
    </w:p>
    <w:p w:rsidR="00EA3C7A" w:rsidRPr="00523BD6" w:rsidRDefault="00EA3C7A" w:rsidP="00523BD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ASSOCIATION « U TIMPANU » </w:t>
      </w:r>
    </w:p>
    <w:p w:rsidR="00CA416C" w:rsidRPr="00523BD6" w:rsidRDefault="00CA416C" w:rsidP="00523BD6">
      <w:pPr>
        <w:jc w:val="both"/>
        <w:rPr>
          <w:rFonts w:ascii="Arial" w:hAnsi="Arial" w:cs="Arial"/>
          <w:sz w:val="24"/>
          <w:szCs w:val="24"/>
        </w:rPr>
      </w:pPr>
    </w:p>
    <w:p w:rsidR="00CA416C" w:rsidRPr="00523BD6" w:rsidRDefault="00CA416C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Entre</w:t>
      </w:r>
    </w:p>
    <w:p w:rsidR="00CA416C" w:rsidRPr="00523BD6" w:rsidRDefault="00CA416C" w:rsidP="00523BD6">
      <w:pPr>
        <w:jc w:val="both"/>
        <w:rPr>
          <w:rFonts w:ascii="Arial" w:hAnsi="Arial" w:cs="Arial"/>
          <w:sz w:val="24"/>
          <w:szCs w:val="24"/>
        </w:rPr>
      </w:pPr>
    </w:p>
    <w:p w:rsidR="00CA416C" w:rsidRPr="00523BD6" w:rsidRDefault="00E91D0C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 xml:space="preserve">La Collectivité </w:t>
      </w:r>
      <w:r w:rsidR="00CA416C" w:rsidRPr="00523BD6">
        <w:rPr>
          <w:rFonts w:ascii="Arial" w:hAnsi="Arial" w:cs="Arial"/>
          <w:sz w:val="24"/>
          <w:szCs w:val="24"/>
        </w:rPr>
        <w:t>de Corse représent</w:t>
      </w:r>
      <w:r w:rsidR="00523BD6">
        <w:rPr>
          <w:rFonts w:ascii="Arial" w:hAnsi="Arial" w:cs="Arial"/>
          <w:sz w:val="24"/>
          <w:szCs w:val="24"/>
        </w:rPr>
        <w:t>ée par le Président du Conseil e</w:t>
      </w:r>
      <w:r w:rsidR="00CA416C" w:rsidRPr="00523BD6">
        <w:rPr>
          <w:rFonts w:ascii="Arial" w:hAnsi="Arial" w:cs="Arial"/>
          <w:sz w:val="24"/>
          <w:szCs w:val="24"/>
        </w:rPr>
        <w:t xml:space="preserve">xécutif de Corse, autorisé </w:t>
      </w:r>
      <w:r w:rsidR="00CA416C" w:rsidRPr="00523BD6">
        <w:rPr>
          <w:rFonts w:ascii="Arial" w:hAnsi="Arial" w:cs="Arial"/>
          <w:bCs/>
          <w:sz w:val="24"/>
          <w:szCs w:val="24"/>
        </w:rPr>
        <w:t>à signer le présent avenant</w:t>
      </w:r>
      <w:r w:rsidR="00CA416C" w:rsidRPr="00523BD6">
        <w:rPr>
          <w:rFonts w:ascii="Arial" w:hAnsi="Arial" w:cs="Arial"/>
          <w:sz w:val="24"/>
          <w:szCs w:val="24"/>
        </w:rPr>
        <w:t xml:space="preserve"> par délibération </w:t>
      </w:r>
      <w:r w:rsidR="00523BD6">
        <w:rPr>
          <w:rFonts w:ascii="Arial" w:hAnsi="Arial" w:cs="Arial"/>
          <w:color w:val="FF0000"/>
          <w:sz w:val="24"/>
          <w:szCs w:val="24"/>
        </w:rPr>
        <w:t>n</w:t>
      </w:r>
      <w:r w:rsidRPr="00523BD6">
        <w:rPr>
          <w:rFonts w:ascii="Arial" w:hAnsi="Arial" w:cs="Arial"/>
          <w:color w:val="FF0000"/>
          <w:sz w:val="24"/>
          <w:szCs w:val="24"/>
        </w:rPr>
        <w:t>°</w:t>
      </w:r>
      <w:r w:rsidR="00523BD6">
        <w:rPr>
          <w:rFonts w:ascii="Arial" w:hAnsi="Arial" w:cs="Arial"/>
          <w:color w:val="FF0000"/>
          <w:sz w:val="24"/>
          <w:szCs w:val="24"/>
        </w:rPr>
        <w:t xml:space="preserve"> 18/    </w:t>
      </w:r>
      <w:r w:rsidR="000A496D" w:rsidRPr="00523BD6">
        <w:rPr>
          <w:rFonts w:ascii="Arial" w:hAnsi="Arial" w:cs="Arial"/>
          <w:color w:val="FF0000"/>
          <w:sz w:val="24"/>
          <w:szCs w:val="24"/>
        </w:rPr>
        <w:t xml:space="preserve">AC de l’Assemblée </w:t>
      </w:r>
      <w:r w:rsidRPr="00523BD6">
        <w:rPr>
          <w:rFonts w:ascii="Arial" w:hAnsi="Arial" w:cs="Arial"/>
          <w:color w:val="FF0000"/>
          <w:sz w:val="24"/>
          <w:szCs w:val="24"/>
        </w:rPr>
        <w:t>de Corse du                 2018</w:t>
      </w:r>
      <w:r w:rsidR="00CA416C" w:rsidRPr="00523BD6">
        <w:rPr>
          <w:rFonts w:ascii="Arial" w:hAnsi="Arial" w:cs="Arial"/>
          <w:color w:val="FF0000"/>
          <w:sz w:val="24"/>
          <w:szCs w:val="24"/>
        </w:rPr>
        <w:t xml:space="preserve"> </w:t>
      </w:r>
      <w:r w:rsidR="00CA416C" w:rsidRPr="00523BD6">
        <w:rPr>
          <w:rFonts w:ascii="Arial" w:hAnsi="Arial" w:cs="Arial"/>
          <w:sz w:val="24"/>
          <w:szCs w:val="24"/>
        </w:rPr>
        <w:t>et par délibération n°</w:t>
      </w:r>
      <w:r w:rsidR="00523BD6">
        <w:rPr>
          <w:rFonts w:ascii="Arial" w:hAnsi="Arial" w:cs="Arial"/>
          <w:sz w:val="24"/>
          <w:szCs w:val="24"/>
        </w:rPr>
        <w:t xml:space="preserve"> </w:t>
      </w:r>
      <w:r w:rsidR="00CA416C" w:rsidRPr="00523BD6">
        <w:rPr>
          <w:rFonts w:ascii="Arial" w:hAnsi="Arial" w:cs="Arial"/>
          <w:sz w:val="24"/>
          <w:szCs w:val="24"/>
        </w:rPr>
        <w:t xml:space="preserve">18/114 AC de l’Assemblée de Corse du 27 avril 2018 adoptant le </w:t>
      </w:r>
      <w:r w:rsidR="00074095" w:rsidRPr="00523BD6">
        <w:rPr>
          <w:rFonts w:ascii="Arial" w:hAnsi="Arial" w:cs="Arial"/>
          <w:sz w:val="24"/>
          <w:szCs w:val="24"/>
        </w:rPr>
        <w:t>règlement</w:t>
      </w:r>
      <w:r w:rsidR="00CA416C" w:rsidRPr="00523BD6">
        <w:rPr>
          <w:rFonts w:ascii="Arial" w:hAnsi="Arial" w:cs="Arial"/>
          <w:sz w:val="24"/>
          <w:szCs w:val="24"/>
        </w:rPr>
        <w:t xml:space="preserve"> des aides </w:t>
      </w:r>
      <w:r w:rsidR="00074095" w:rsidRPr="00523BD6">
        <w:rPr>
          <w:rFonts w:ascii="Arial" w:hAnsi="Arial" w:cs="Arial"/>
          <w:sz w:val="24"/>
          <w:szCs w:val="24"/>
        </w:rPr>
        <w:t xml:space="preserve">pour </w:t>
      </w:r>
      <w:r w:rsidR="00CA416C" w:rsidRPr="00523BD6">
        <w:rPr>
          <w:rFonts w:ascii="Arial" w:hAnsi="Arial" w:cs="Arial"/>
          <w:sz w:val="24"/>
          <w:szCs w:val="24"/>
        </w:rPr>
        <w:t>Culture,</w:t>
      </w:r>
    </w:p>
    <w:p w:rsidR="00CA416C" w:rsidRPr="00523BD6" w:rsidRDefault="00CA416C" w:rsidP="00523BD6">
      <w:pPr>
        <w:jc w:val="both"/>
        <w:rPr>
          <w:rFonts w:ascii="Arial" w:hAnsi="Arial" w:cs="Arial"/>
          <w:sz w:val="24"/>
          <w:szCs w:val="24"/>
        </w:rPr>
      </w:pPr>
    </w:p>
    <w:p w:rsidR="00A87D62" w:rsidRPr="00523BD6" w:rsidRDefault="00A87D62" w:rsidP="00523BD6">
      <w:pPr>
        <w:jc w:val="both"/>
        <w:outlineLvl w:val="0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 xml:space="preserve">La Commune de Calvi  </w:t>
      </w:r>
    </w:p>
    <w:p w:rsidR="00A87D62" w:rsidRPr="00523BD6" w:rsidRDefault="00A87D62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Représentée par le Maire, M. Ange Santini</w:t>
      </w:r>
    </w:p>
    <w:p w:rsidR="00A87D62" w:rsidRPr="00523BD6" w:rsidRDefault="00A87D62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 xml:space="preserve">Autorisé par la délibération n°        du Conseil Municipal en date du </w:t>
      </w:r>
    </w:p>
    <w:p w:rsidR="00A87D62" w:rsidRPr="00523BD6" w:rsidRDefault="00A87D62" w:rsidP="00523BD6">
      <w:pPr>
        <w:jc w:val="both"/>
        <w:rPr>
          <w:rFonts w:ascii="Arial" w:hAnsi="Arial" w:cs="Arial"/>
          <w:sz w:val="24"/>
          <w:szCs w:val="24"/>
        </w:rPr>
      </w:pPr>
    </w:p>
    <w:p w:rsidR="00A87D62" w:rsidRPr="00523BD6" w:rsidRDefault="00A87D62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Et</w:t>
      </w:r>
    </w:p>
    <w:p w:rsidR="00A87D62" w:rsidRPr="00523BD6" w:rsidRDefault="00A87D62" w:rsidP="00523BD6">
      <w:pPr>
        <w:jc w:val="both"/>
        <w:rPr>
          <w:rFonts w:ascii="Arial" w:hAnsi="Arial" w:cs="Arial"/>
          <w:sz w:val="24"/>
          <w:szCs w:val="24"/>
        </w:rPr>
      </w:pPr>
    </w:p>
    <w:p w:rsidR="00A87D62" w:rsidRPr="00523BD6" w:rsidRDefault="00A87D62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L’association « U Timpanu », dont le siège social est situé à 8 Rue S</w:t>
      </w:r>
      <w:r w:rsidR="00523BD6">
        <w:rPr>
          <w:rFonts w:ascii="Arial" w:hAnsi="Arial" w:cs="Arial"/>
          <w:sz w:val="24"/>
          <w:szCs w:val="24"/>
        </w:rPr>
        <w:t>ain</w:t>
      </w:r>
      <w:r w:rsidRPr="00523BD6">
        <w:rPr>
          <w:rFonts w:ascii="Arial" w:hAnsi="Arial" w:cs="Arial"/>
          <w:sz w:val="24"/>
          <w:szCs w:val="24"/>
        </w:rPr>
        <w:t xml:space="preserve">t Antoine </w:t>
      </w:r>
      <w:r w:rsidR="00523BD6">
        <w:rPr>
          <w:rFonts w:ascii="Arial" w:hAnsi="Arial" w:cs="Arial"/>
          <w:sz w:val="24"/>
          <w:szCs w:val="24"/>
        </w:rPr>
        <w:t>-</w:t>
      </w:r>
      <w:r w:rsidRPr="00523BD6">
        <w:rPr>
          <w:rFonts w:ascii="Arial" w:hAnsi="Arial" w:cs="Arial"/>
          <w:sz w:val="24"/>
          <w:szCs w:val="24"/>
        </w:rPr>
        <w:t xml:space="preserve"> La Citadelle </w:t>
      </w:r>
      <w:r w:rsidR="00523BD6">
        <w:rPr>
          <w:rFonts w:ascii="Arial" w:hAnsi="Arial" w:cs="Arial"/>
          <w:sz w:val="24"/>
          <w:szCs w:val="24"/>
        </w:rPr>
        <w:t>-</w:t>
      </w:r>
      <w:r w:rsidRPr="00523BD6">
        <w:rPr>
          <w:rFonts w:ascii="Arial" w:hAnsi="Arial" w:cs="Arial"/>
          <w:sz w:val="24"/>
          <w:szCs w:val="24"/>
        </w:rPr>
        <w:t xml:space="preserve"> 20260 Calvi, représe</w:t>
      </w:r>
      <w:r w:rsidR="00523BD6">
        <w:rPr>
          <w:rFonts w:ascii="Arial" w:hAnsi="Arial" w:cs="Arial"/>
          <w:sz w:val="24"/>
          <w:szCs w:val="24"/>
        </w:rPr>
        <w:t>ntée par son Président, M.</w:t>
      </w:r>
      <w:r w:rsidRPr="00523BD6">
        <w:rPr>
          <w:rFonts w:ascii="Arial" w:hAnsi="Arial" w:cs="Arial"/>
          <w:sz w:val="24"/>
          <w:szCs w:val="24"/>
        </w:rPr>
        <w:t xml:space="preserve"> Franck Agostini, ci-après dénommée « l’association », </w:t>
      </w:r>
    </w:p>
    <w:p w:rsidR="00CA416C" w:rsidRPr="00523BD6" w:rsidRDefault="00CA416C" w:rsidP="00523BD6">
      <w:pPr>
        <w:ind w:right="72"/>
        <w:jc w:val="both"/>
        <w:rPr>
          <w:rFonts w:ascii="Arial" w:hAnsi="Arial" w:cs="Arial"/>
          <w:b/>
          <w:bCs/>
          <w:sz w:val="24"/>
          <w:szCs w:val="24"/>
        </w:rPr>
      </w:pP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  <w:r w:rsidRPr="00523BD6">
        <w:rPr>
          <w:rFonts w:ascii="Arial" w:hAnsi="Arial" w:cs="Arial"/>
          <w:b/>
          <w:bCs/>
          <w:sz w:val="24"/>
          <w:szCs w:val="24"/>
        </w:rPr>
        <w:t>VU</w:t>
      </w:r>
      <w:r w:rsidR="00523BD6">
        <w:rPr>
          <w:rFonts w:ascii="Arial" w:hAnsi="Arial" w:cs="Arial"/>
          <w:bCs/>
          <w:sz w:val="24"/>
          <w:szCs w:val="24"/>
        </w:rPr>
        <w:tab/>
        <w:t>l</w:t>
      </w:r>
      <w:r w:rsidRPr="00523BD6">
        <w:rPr>
          <w:rFonts w:ascii="Arial" w:hAnsi="Arial" w:cs="Arial"/>
          <w:bCs/>
          <w:sz w:val="24"/>
          <w:szCs w:val="24"/>
        </w:rPr>
        <w:t>e code général des collectivités territoriales,</w:t>
      </w:r>
      <w:r w:rsidR="00523BD6">
        <w:rPr>
          <w:rFonts w:ascii="Arial" w:hAnsi="Arial" w:cs="Arial"/>
          <w:bCs/>
          <w:sz w:val="24"/>
          <w:szCs w:val="24"/>
        </w:rPr>
        <w:t xml:space="preserve"> </w:t>
      </w:r>
      <w:r w:rsidRPr="00523BD6">
        <w:rPr>
          <w:rFonts w:ascii="Arial" w:hAnsi="Arial" w:cs="Arial"/>
          <w:bCs/>
          <w:sz w:val="24"/>
          <w:szCs w:val="24"/>
        </w:rPr>
        <w:t>Titre II, Livre IV, IVème partie,</w:t>
      </w:r>
    </w:p>
    <w:p w:rsidR="00074095" w:rsidRPr="00523BD6" w:rsidRDefault="00074095" w:rsidP="00523BD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</w:p>
    <w:p w:rsidR="00074095" w:rsidRPr="00523BD6" w:rsidRDefault="00074095" w:rsidP="00523BD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  <w:r w:rsidRPr="00523BD6">
        <w:rPr>
          <w:rFonts w:ascii="Arial" w:hAnsi="Arial" w:cs="Arial"/>
          <w:b/>
          <w:bCs/>
          <w:sz w:val="24"/>
          <w:szCs w:val="24"/>
        </w:rPr>
        <w:t>VU</w:t>
      </w:r>
      <w:r w:rsidR="00523BD6">
        <w:rPr>
          <w:rFonts w:ascii="Arial" w:hAnsi="Arial" w:cs="Arial"/>
          <w:bCs/>
          <w:sz w:val="24"/>
          <w:szCs w:val="24"/>
        </w:rPr>
        <w:tab/>
        <w:t>la loi n° 2015-991 du</w:t>
      </w:r>
      <w:r w:rsidRPr="00523BD6">
        <w:rPr>
          <w:rFonts w:ascii="Arial" w:hAnsi="Arial" w:cs="Arial"/>
          <w:bCs/>
          <w:sz w:val="24"/>
          <w:szCs w:val="24"/>
        </w:rPr>
        <w:t xml:space="preserve"> 7 août 2015 portant nouvelle organisation territoriale de la République,</w:t>
      </w: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/>
          <w:bCs/>
          <w:sz w:val="24"/>
          <w:szCs w:val="24"/>
        </w:rPr>
      </w:pP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  <w:r w:rsidRPr="00523BD6">
        <w:rPr>
          <w:rFonts w:ascii="Arial" w:hAnsi="Arial" w:cs="Arial"/>
          <w:b/>
          <w:bCs/>
          <w:sz w:val="24"/>
          <w:szCs w:val="24"/>
        </w:rPr>
        <w:t>VU</w:t>
      </w:r>
      <w:r w:rsidR="00523BD6">
        <w:rPr>
          <w:rFonts w:ascii="Arial" w:hAnsi="Arial" w:cs="Arial"/>
          <w:bCs/>
          <w:sz w:val="24"/>
          <w:szCs w:val="24"/>
        </w:rPr>
        <w:tab/>
        <w:t>l</w:t>
      </w:r>
      <w:r w:rsidRPr="00523BD6">
        <w:rPr>
          <w:rFonts w:ascii="Arial" w:hAnsi="Arial" w:cs="Arial"/>
          <w:bCs/>
          <w:sz w:val="24"/>
          <w:szCs w:val="24"/>
        </w:rPr>
        <w:t xml:space="preserve">’article 10 de la loi n° 2000-321 du 12 avril 2000 et l’article 1 du décret </w:t>
      </w:r>
      <w:r w:rsidR="00523BD6">
        <w:rPr>
          <w:rFonts w:ascii="Arial" w:hAnsi="Arial" w:cs="Arial"/>
          <w:bCs/>
          <w:sz w:val="24"/>
          <w:szCs w:val="24"/>
        </w:rPr>
        <w:t xml:space="preserve">                n° </w:t>
      </w:r>
      <w:r w:rsidRPr="00523BD6">
        <w:rPr>
          <w:rFonts w:ascii="Arial" w:hAnsi="Arial" w:cs="Arial"/>
          <w:bCs/>
          <w:sz w:val="24"/>
          <w:szCs w:val="24"/>
        </w:rPr>
        <w:t>2001-495 du 6 juin 2001,</w:t>
      </w:r>
    </w:p>
    <w:p w:rsidR="00CA416C" w:rsidRPr="00523BD6" w:rsidRDefault="00CA416C" w:rsidP="00523BD6">
      <w:pPr>
        <w:tabs>
          <w:tab w:val="left" w:pos="567"/>
        </w:tabs>
        <w:ind w:left="1134" w:right="72" w:hanging="1134"/>
        <w:jc w:val="both"/>
        <w:rPr>
          <w:rFonts w:ascii="Arial" w:hAnsi="Arial" w:cs="Arial"/>
          <w:sz w:val="24"/>
          <w:szCs w:val="24"/>
        </w:rPr>
      </w:pPr>
    </w:p>
    <w:p w:rsidR="00A87D62" w:rsidRPr="00523BD6" w:rsidRDefault="00A87D62" w:rsidP="00523BD6">
      <w:pPr>
        <w:tabs>
          <w:tab w:val="left" w:pos="567"/>
        </w:tabs>
        <w:ind w:left="1134" w:right="72" w:hanging="1134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VU</w:t>
      </w:r>
      <w:r w:rsidRPr="00523BD6">
        <w:rPr>
          <w:rFonts w:ascii="Arial" w:hAnsi="Arial" w:cs="Arial"/>
          <w:b/>
          <w:sz w:val="24"/>
          <w:szCs w:val="24"/>
        </w:rPr>
        <w:tab/>
      </w:r>
      <w:r w:rsidR="00523BD6">
        <w:rPr>
          <w:rFonts w:ascii="Arial" w:hAnsi="Arial" w:cs="Arial"/>
          <w:b/>
          <w:sz w:val="24"/>
          <w:szCs w:val="24"/>
        </w:rPr>
        <w:tab/>
      </w:r>
      <w:r w:rsidR="00523BD6">
        <w:rPr>
          <w:rFonts w:ascii="Arial" w:hAnsi="Arial" w:cs="Arial"/>
          <w:sz w:val="24"/>
          <w:szCs w:val="24"/>
        </w:rPr>
        <w:t>l</w:t>
      </w:r>
      <w:r w:rsidRPr="00523BD6">
        <w:rPr>
          <w:rFonts w:ascii="Arial" w:hAnsi="Arial" w:cs="Arial"/>
          <w:sz w:val="24"/>
          <w:szCs w:val="24"/>
        </w:rPr>
        <w:t xml:space="preserve">a délibération n° </w:t>
      </w:r>
      <w:r w:rsidR="00523BD6">
        <w:rPr>
          <w:rFonts w:ascii="Arial" w:hAnsi="Arial" w:cs="Arial"/>
          <w:sz w:val="24"/>
          <w:szCs w:val="24"/>
        </w:rPr>
        <w:t>17/</w:t>
      </w:r>
      <w:r w:rsidRPr="00523BD6">
        <w:rPr>
          <w:rFonts w:ascii="Arial" w:hAnsi="Arial" w:cs="Arial"/>
          <w:sz w:val="24"/>
          <w:szCs w:val="24"/>
        </w:rPr>
        <w:t xml:space="preserve">219 AC de l’Assemblée de Corse du 27 juillet 2017 portant approbation de la convention 2017-2019 entre la Collectivité </w:t>
      </w:r>
      <w:r w:rsidR="00523BD6">
        <w:rPr>
          <w:rFonts w:ascii="Arial" w:hAnsi="Arial" w:cs="Arial"/>
          <w:sz w:val="24"/>
          <w:szCs w:val="24"/>
        </w:rPr>
        <w:t xml:space="preserve">Territoriale </w:t>
      </w:r>
      <w:r w:rsidRPr="00523BD6">
        <w:rPr>
          <w:rFonts w:ascii="Arial" w:hAnsi="Arial" w:cs="Arial"/>
          <w:sz w:val="24"/>
          <w:szCs w:val="24"/>
        </w:rPr>
        <w:t xml:space="preserve">de Corse, la ville de Calvi et l’association « U Timpanu », autorisant le Président du Conseil Exécutif </w:t>
      </w:r>
      <w:r w:rsidR="00523BD6">
        <w:rPr>
          <w:rFonts w:ascii="Arial" w:hAnsi="Arial" w:cs="Arial"/>
          <w:sz w:val="24"/>
          <w:szCs w:val="24"/>
        </w:rPr>
        <w:t xml:space="preserve">de Corse </w:t>
      </w:r>
      <w:r w:rsidRPr="00523BD6">
        <w:rPr>
          <w:rFonts w:ascii="Arial" w:hAnsi="Arial" w:cs="Arial"/>
          <w:sz w:val="24"/>
          <w:szCs w:val="24"/>
        </w:rPr>
        <w:t xml:space="preserve">à la signer et portant individualisation du fonds « Culture-fonctionnement » pour constituer la garantie de paiement nécessaire à la mise en œuvre de la présente convention,  </w:t>
      </w:r>
    </w:p>
    <w:p w:rsidR="00A87D62" w:rsidRPr="00523BD6" w:rsidRDefault="00A87D62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A87D62" w:rsidRPr="00523BD6" w:rsidRDefault="00A87D62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VU</w:t>
      </w:r>
      <w:r w:rsidRPr="00523BD6">
        <w:rPr>
          <w:rFonts w:ascii="Arial" w:hAnsi="Arial" w:cs="Arial"/>
          <w:b/>
          <w:sz w:val="24"/>
          <w:szCs w:val="24"/>
        </w:rPr>
        <w:tab/>
      </w:r>
      <w:r w:rsidR="00523BD6">
        <w:rPr>
          <w:rFonts w:ascii="Arial" w:hAnsi="Arial" w:cs="Arial"/>
          <w:sz w:val="24"/>
          <w:szCs w:val="24"/>
        </w:rPr>
        <w:t>l</w:t>
      </w:r>
      <w:r w:rsidRPr="00523BD6">
        <w:rPr>
          <w:rFonts w:ascii="Arial" w:hAnsi="Arial" w:cs="Arial"/>
          <w:sz w:val="24"/>
          <w:szCs w:val="24"/>
        </w:rPr>
        <w:t>a convention d’objectifs et de soutien n° 17.51 SASC du 2 novembre 2017</w:t>
      </w:r>
      <w:r w:rsidRPr="00523BD6">
        <w:rPr>
          <w:rFonts w:ascii="Arial" w:hAnsi="Arial" w:cs="Arial"/>
          <w:b/>
          <w:sz w:val="24"/>
          <w:szCs w:val="24"/>
        </w:rPr>
        <w:t xml:space="preserve"> </w:t>
      </w:r>
      <w:r w:rsidRPr="00523BD6">
        <w:rPr>
          <w:rFonts w:ascii="Arial" w:hAnsi="Arial" w:cs="Arial"/>
          <w:sz w:val="24"/>
          <w:szCs w:val="24"/>
        </w:rPr>
        <w:t xml:space="preserve">conclue entre la Collectivité </w:t>
      </w:r>
      <w:r w:rsidR="00523BD6">
        <w:rPr>
          <w:rFonts w:ascii="Arial" w:hAnsi="Arial" w:cs="Arial"/>
          <w:sz w:val="24"/>
          <w:szCs w:val="24"/>
        </w:rPr>
        <w:t xml:space="preserve">Territoriale </w:t>
      </w:r>
      <w:r w:rsidRPr="00523BD6">
        <w:rPr>
          <w:rFonts w:ascii="Arial" w:hAnsi="Arial" w:cs="Arial"/>
          <w:sz w:val="24"/>
          <w:szCs w:val="24"/>
        </w:rPr>
        <w:t>de Corse, la ville de Calvi et l’association « U Timpanu »,</w:t>
      </w:r>
    </w:p>
    <w:p w:rsidR="000A496D" w:rsidRPr="00523BD6" w:rsidRDefault="000A496D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 xml:space="preserve">VU  </w:t>
      </w:r>
      <w:r w:rsidRPr="00523BD6">
        <w:rPr>
          <w:rFonts w:ascii="Arial" w:hAnsi="Arial" w:cs="Arial"/>
          <w:b/>
          <w:sz w:val="24"/>
          <w:szCs w:val="24"/>
        </w:rPr>
        <w:tab/>
      </w:r>
      <w:r w:rsidRPr="00523BD6">
        <w:rPr>
          <w:rFonts w:ascii="Arial" w:hAnsi="Arial" w:cs="Arial"/>
          <w:sz w:val="24"/>
          <w:szCs w:val="24"/>
        </w:rPr>
        <w:t>la délibération n°</w:t>
      </w:r>
      <w:r w:rsidR="00523BD6">
        <w:rPr>
          <w:rFonts w:ascii="Arial" w:hAnsi="Arial" w:cs="Arial"/>
          <w:sz w:val="24"/>
          <w:szCs w:val="24"/>
        </w:rPr>
        <w:t xml:space="preserve"> 17/</w:t>
      </w:r>
      <w:r w:rsidRPr="00523BD6">
        <w:rPr>
          <w:rFonts w:ascii="Arial" w:hAnsi="Arial" w:cs="Arial"/>
          <w:sz w:val="24"/>
          <w:szCs w:val="24"/>
        </w:rPr>
        <w:t xml:space="preserve">284 AC de l’Assemblée de Corse du 21 septembre 2017 </w:t>
      </w:r>
      <w:r w:rsidR="00074095" w:rsidRPr="00523BD6">
        <w:rPr>
          <w:rFonts w:ascii="Arial" w:hAnsi="Arial" w:cs="Arial"/>
          <w:sz w:val="24"/>
          <w:szCs w:val="24"/>
        </w:rPr>
        <w:t xml:space="preserve">portant approbation du </w:t>
      </w:r>
      <w:r w:rsidRPr="00523BD6">
        <w:rPr>
          <w:rFonts w:ascii="Arial" w:hAnsi="Arial" w:cs="Arial"/>
          <w:sz w:val="24"/>
          <w:szCs w:val="24"/>
        </w:rPr>
        <w:t xml:space="preserve"> nouveau cadre pour l’action culturelle</w:t>
      </w:r>
      <w:r w:rsidR="00074095" w:rsidRPr="00523BD6">
        <w:rPr>
          <w:rFonts w:ascii="Arial" w:hAnsi="Arial" w:cs="Arial"/>
          <w:sz w:val="24"/>
          <w:szCs w:val="24"/>
        </w:rPr>
        <w:t xml:space="preserve"> </w:t>
      </w:r>
      <w:r w:rsidRPr="00523BD6">
        <w:rPr>
          <w:rFonts w:ascii="Arial" w:hAnsi="Arial" w:cs="Arial"/>
          <w:sz w:val="24"/>
          <w:szCs w:val="24"/>
        </w:rPr>
        <w:t xml:space="preserve">de la Collectivité </w:t>
      </w:r>
      <w:r w:rsidR="00074095" w:rsidRPr="00523BD6">
        <w:rPr>
          <w:rFonts w:ascii="Arial" w:hAnsi="Arial" w:cs="Arial"/>
          <w:sz w:val="24"/>
          <w:szCs w:val="24"/>
        </w:rPr>
        <w:t xml:space="preserve">Territoriale </w:t>
      </w:r>
      <w:r w:rsidRPr="00523BD6">
        <w:rPr>
          <w:rFonts w:ascii="Arial" w:hAnsi="Arial" w:cs="Arial"/>
          <w:sz w:val="24"/>
          <w:szCs w:val="24"/>
        </w:rPr>
        <w:t>de Corse,</w:t>
      </w: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 xml:space="preserve">VU  </w:t>
      </w:r>
      <w:r w:rsidRPr="00523BD6">
        <w:rPr>
          <w:rFonts w:ascii="Arial" w:hAnsi="Arial" w:cs="Arial"/>
          <w:b/>
          <w:sz w:val="24"/>
          <w:szCs w:val="24"/>
        </w:rPr>
        <w:tab/>
      </w:r>
      <w:r w:rsidRPr="00523BD6">
        <w:rPr>
          <w:rFonts w:ascii="Arial" w:hAnsi="Arial" w:cs="Arial"/>
          <w:sz w:val="24"/>
          <w:szCs w:val="24"/>
        </w:rPr>
        <w:t>la délibération n°</w:t>
      </w:r>
      <w:r w:rsidR="00523BD6">
        <w:rPr>
          <w:rFonts w:ascii="Arial" w:hAnsi="Arial" w:cs="Arial"/>
          <w:sz w:val="24"/>
          <w:szCs w:val="24"/>
        </w:rPr>
        <w:t xml:space="preserve"> </w:t>
      </w:r>
      <w:r w:rsidRPr="00523BD6">
        <w:rPr>
          <w:rFonts w:ascii="Arial" w:hAnsi="Arial" w:cs="Arial"/>
          <w:sz w:val="24"/>
          <w:szCs w:val="24"/>
        </w:rPr>
        <w:t xml:space="preserve">18/114 AC de l’Assemblée de Corse du 27 avril 2018 adoptant le </w:t>
      </w:r>
      <w:r w:rsidR="003145D2" w:rsidRPr="00523BD6">
        <w:rPr>
          <w:rFonts w:ascii="Arial" w:hAnsi="Arial" w:cs="Arial"/>
          <w:sz w:val="24"/>
          <w:szCs w:val="24"/>
        </w:rPr>
        <w:t xml:space="preserve">règlement </w:t>
      </w:r>
      <w:r w:rsidRPr="00523BD6">
        <w:rPr>
          <w:rFonts w:ascii="Arial" w:hAnsi="Arial" w:cs="Arial"/>
          <w:sz w:val="24"/>
          <w:szCs w:val="24"/>
        </w:rPr>
        <w:t>des aides</w:t>
      </w:r>
      <w:r w:rsidR="003145D2" w:rsidRPr="00523BD6">
        <w:rPr>
          <w:rFonts w:ascii="Arial" w:hAnsi="Arial" w:cs="Arial"/>
          <w:sz w:val="24"/>
          <w:szCs w:val="24"/>
        </w:rPr>
        <w:t xml:space="preserve"> pour </w:t>
      </w:r>
      <w:r w:rsidRPr="00523BD6">
        <w:rPr>
          <w:rFonts w:ascii="Arial" w:hAnsi="Arial" w:cs="Arial"/>
          <w:sz w:val="24"/>
          <w:szCs w:val="24"/>
        </w:rPr>
        <w:t xml:space="preserve"> Culture,</w:t>
      </w:r>
    </w:p>
    <w:p w:rsidR="003145D2" w:rsidRPr="00523BD6" w:rsidRDefault="003145D2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3145D2" w:rsidRPr="00523BD6" w:rsidRDefault="003145D2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VU</w:t>
      </w:r>
      <w:r w:rsidRPr="00523BD6">
        <w:rPr>
          <w:rFonts w:ascii="Arial" w:hAnsi="Arial" w:cs="Arial"/>
          <w:b/>
          <w:sz w:val="24"/>
          <w:szCs w:val="24"/>
        </w:rPr>
        <w:tab/>
      </w:r>
      <w:r w:rsidRPr="00523BD6">
        <w:rPr>
          <w:rFonts w:ascii="Arial" w:hAnsi="Arial" w:cs="Arial"/>
          <w:sz w:val="24"/>
          <w:szCs w:val="24"/>
        </w:rPr>
        <w:t>l</w:t>
      </w:r>
      <w:r w:rsidR="00523BD6">
        <w:rPr>
          <w:rFonts w:ascii="Arial" w:hAnsi="Arial" w:cs="Arial"/>
          <w:sz w:val="24"/>
          <w:szCs w:val="24"/>
        </w:rPr>
        <w:t>a délibération n° 18/</w:t>
      </w:r>
      <w:r w:rsidRPr="00523BD6">
        <w:rPr>
          <w:rFonts w:ascii="Arial" w:hAnsi="Arial" w:cs="Arial"/>
          <w:sz w:val="24"/>
          <w:szCs w:val="24"/>
        </w:rPr>
        <w:t>139 AC de l’Assemblée de Corse du 30 mai 2018 adoptant le règlement budgétaire et financier de la Collectivité de Corse,</w:t>
      </w: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lastRenderedPageBreak/>
        <w:t>VU</w:t>
      </w:r>
      <w:r w:rsidRPr="00523BD6">
        <w:rPr>
          <w:rFonts w:ascii="Arial" w:hAnsi="Arial" w:cs="Arial"/>
          <w:b/>
          <w:sz w:val="24"/>
          <w:szCs w:val="24"/>
        </w:rPr>
        <w:tab/>
      </w:r>
      <w:r w:rsidR="00523BD6">
        <w:rPr>
          <w:rFonts w:ascii="Arial" w:hAnsi="Arial" w:cs="Arial"/>
          <w:sz w:val="24"/>
          <w:szCs w:val="24"/>
        </w:rPr>
        <w:t>l</w:t>
      </w:r>
      <w:r w:rsidRPr="00523BD6">
        <w:rPr>
          <w:rFonts w:ascii="Arial" w:hAnsi="Arial" w:cs="Arial"/>
          <w:sz w:val="24"/>
          <w:szCs w:val="24"/>
        </w:rPr>
        <w:t xml:space="preserve">a délibération n° 18/140 AC de l’Assemblée de Corse du 30 mai 2018 </w:t>
      </w:r>
      <w:r w:rsidR="003145D2" w:rsidRPr="00523BD6">
        <w:rPr>
          <w:rFonts w:ascii="Arial" w:hAnsi="Arial" w:cs="Arial"/>
          <w:sz w:val="24"/>
          <w:szCs w:val="24"/>
        </w:rPr>
        <w:t xml:space="preserve">adoptant le </w:t>
      </w:r>
      <w:r w:rsidRPr="00523BD6">
        <w:rPr>
          <w:rFonts w:ascii="Arial" w:hAnsi="Arial" w:cs="Arial"/>
          <w:sz w:val="24"/>
          <w:szCs w:val="24"/>
        </w:rPr>
        <w:t xml:space="preserve"> budget primitif de la Collectivité de Corse pour l’exercice 2018,</w:t>
      </w: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CA416C" w:rsidRPr="00523BD6" w:rsidRDefault="00CA416C" w:rsidP="00523BD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VU</w:t>
      </w:r>
      <w:r w:rsidRPr="00523BD6">
        <w:rPr>
          <w:rFonts w:ascii="Arial" w:hAnsi="Arial" w:cs="Arial"/>
          <w:b/>
          <w:sz w:val="24"/>
          <w:szCs w:val="24"/>
        </w:rPr>
        <w:tab/>
      </w:r>
      <w:r w:rsidR="00523BD6">
        <w:rPr>
          <w:rFonts w:ascii="Arial" w:hAnsi="Arial" w:cs="Arial"/>
          <w:sz w:val="24"/>
          <w:szCs w:val="24"/>
        </w:rPr>
        <w:t xml:space="preserve">la délibération n° 18/    </w:t>
      </w:r>
      <w:r w:rsidR="00E91D0C" w:rsidRPr="00523BD6">
        <w:rPr>
          <w:rFonts w:ascii="Arial" w:hAnsi="Arial" w:cs="Arial"/>
          <w:sz w:val="24"/>
          <w:szCs w:val="24"/>
        </w:rPr>
        <w:t>AC de l’Assemblée</w:t>
      </w:r>
      <w:r w:rsidR="00A87D62" w:rsidRPr="00523BD6">
        <w:rPr>
          <w:rFonts w:ascii="Arial" w:hAnsi="Arial" w:cs="Arial"/>
          <w:sz w:val="24"/>
          <w:szCs w:val="24"/>
        </w:rPr>
        <w:t xml:space="preserve"> de Corse du      2018 </w:t>
      </w:r>
      <w:r w:rsidR="00E91D0C" w:rsidRPr="00523BD6">
        <w:rPr>
          <w:rFonts w:ascii="Arial" w:hAnsi="Arial" w:cs="Arial"/>
          <w:sz w:val="24"/>
          <w:szCs w:val="24"/>
        </w:rPr>
        <w:t xml:space="preserve">prorogeant la convention </w:t>
      </w:r>
      <w:r w:rsidR="00A87D62" w:rsidRPr="00523BD6">
        <w:rPr>
          <w:rFonts w:ascii="Arial" w:hAnsi="Arial" w:cs="Arial"/>
          <w:sz w:val="24"/>
          <w:szCs w:val="24"/>
        </w:rPr>
        <w:t>n° 17/51 SASC</w:t>
      </w:r>
      <w:r w:rsidR="00E91D0C" w:rsidRPr="00523BD6">
        <w:rPr>
          <w:rFonts w:ascii="Arial" w:hAnsi="Arial" w:cs="Arial"/>
          <w:sz w:val="24"/>
          <w:szCs w:val="24"/>
        </w:rPr>
        <w:t xml:space="preserve"> du </w:t>
      </w:r>
      <w:r w:rsidR="00A87D62" w:rsidRPr="00523BD6">
        <w:rPr>
          <w:rFonts w:ascii="Arial" w:hAnsi="Arial" w:cs="Arial"/>
          <w:sz w:val="24"/>
          <w:szCs w:val="24"/>
        </w:rPr>
        <w:t>2 novembre</w:t>
      </w:r>
      <w:r w:rsidR="00E91D0C" w:rsidRPr="00523BD6">
        <w:rPr>
          <w:rFonts w:ascii="Arial" w:hAnsi="Arial" w:cs="Arial"/>
          <w:sz w:val="24"/>
          <w:szCs w:val="24"/>
        </w:rPr>
        <w:t xml:space="preserve"> 2017 jusqu’au 31/12/2021, </w:t>
      </w:r>
      <w:r w:rsidR="00805FFC" w:rsidRPr="00523BD6">
        <w:rPr>
          <w:rFonts w:ascii="Arial" w:hAnsi="Arial" w:cs="Arial"/>
          <w:sz w:val="24"/>
          <w:szCs w:val="24"/>
        </w:rPr>
        <w:t xml:space="preserve">et </w:t>
      </w:r>
      <w:r w:rsidRPr="00523BD6">
        <w:rPr>
          <w:rFonts w:ascii="Arial" w:hAnsi="Arial" w:cs="Arial"/>
          <w:sz w:val="24"/>
          <w:szCs w:val="24"/>
        </w:rPr>
        <w:t xml:space="preserve">décidant de l’individualisation du fonds N4423C intitulé « Culture </w:t>
      </w:r>
      <w:r w:rsidR="00523BD6">
        <w:rPr>
          <w:rFonts w:ascii="Arial" w:hAnsi="Arial" w:cs="Arial"/>
          <w:sz w:val="24"/>
          <w:szCs w:val="24"/>
        </w:rPr>
        <w:t>-</w:t>
      </w:r>
      <w:r w:rsidRPr="00523BD6">
        <w:rPr>
          <w:rFonts w:ascii="Arial" w:hAnsi="Arial" w:cs="Arial"/>
          <w:sz w:val="24"/>
          <w:szCs w:val="24"/>
        </w:rPr>
        <w:t xml:space="preserve"> Fonctionnement »,</w:t>
      </w:r>
    </w:p>
    <w:p w:rsidR="00CA416C" w:rsidRPr="00523BD6" w:rsidRDefault="00CA416C" w:rsidP="00523BD6">
      <w:pPr>
        <w:ind w:left="1134" w:right="720" w:hanging="1134"/>
        <w:jc w:val="both"/>
        <w:rPr>
          <w:rFonts w:ascii="Arial" w:hAnsi="Arial" w:cs="Arial"/>
          <w:sz w:val="24"/>
          <w:szCs w:val="24"/>
        </w:rPr>
      </w:pPr>
    </w:p>
    <w:p w:rsidR="00CA416C" w:rsidRPr="00523BD6" w:rsidRDefault="00CA416C" w:rsidP="00523BD6">
      <w:pPr>
        <w:ind w:left="1134" w:hanging="1134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 xml:space="preserve">VU    </w:t>
      </w:r>
      <w:r w:rsidR="00523BD6">
        <w:rPr>
          <w:rFonts w:ascii="Arial" w:hAnsi="Arial" w:cs="Arial"/>
          <w:b/>
          <w:sz w:val="24"/>
          <w:szCs w:val="24"/>
        </w:rPr>
        <w:tab/>
      </w:r>
      <w:r w:rsidR="00523BD6">
        <w:rPr>
          <w:rFonts w:ascii="Arial" w:hAnsi="Arial" w:cs="Arial"/>
          <w:sz w:val="24"/>
          <w:szCs w:val="24"/>
        </w:rPr>
        <w:t>l</w:t>
      </w:r>
      <w:r w:rsidRPr="00523BD6">
        <w:rPr>
          <w:rFonts w:ascii="Arial" w:hAnsi="Arial" w:cs="Arial"/>
          <w:sz w:val="24"/>
          <w:szCs w:val="24"/>
        </w:rPr>
        <w:t>es pièces constitutives du dossier,</w:t>
      </w:r>
    </w:p>
    <w:p w:rsidR="00E91D0C" w:rsidRPr="00523BD6" w:rsidRDefault="00E91D0C" w:rsidP="00523BD6">
      <w:pPr>
        <w:ind w:left="705" w:hanging="705"/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ind w:right="99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Considérant que le projet initié et conçu par l’association «</w:t>
      </w:r>
      <w:r w:rsidR="00A87D62" w:rsidRPr="00523BD6">
        <w:rPr>
          <w:rFonts w:ascii="Arial" w:hAnsi="Arial" w:cs="Arial"/>
          <w:sz w:val="24"/>
          <w:szCs w:val="24"/>
        </w:rPr>
        <w:t>U Timpanu</w:t>
      </w:r>
      <w:r w:rsidRPr="00523BD6">
        <w:rPr>
          <w:rFonts w:ascii="Arial" w:hAnsi="Arial" w:cs="Arial"/>
          <w:sz w:val="24"/>
          <w:szCs w:val="24"/>
        </w:rPr>
        <w:t>» tel qu’inscrit à l’article 2 de la convention n°</w:t>
      </w:r>
      <w:r w:rsidR="00523BD6">
        <w:rPr>
          <w:rFonts w:ascii="Arial" w:hAnsi="Arial" w:cs="Arial"/>
          <w:sz w:val="24"/>
          <w:szCs w:val="24"/>
        </w:rPr>
        <w:t xml:space="preserve"> </w:t>
      </w:r>
      <w:r w:rsidR="00A87D62" w:rsidRPr="00523BD6">
        <w:rPr>
          <w:rFonts w:ascii="Arial" w:eastAsia="Calibri" w:hAnsi="Arial" w:cs="Arial"/>
          <w:sz w:val="24"/>
          <w:szCs w:val="24"/>
        </w:rPr>
        <w:t>CON17/51</w:t>
      </w:r>
      <w:r w:rsidR="00523BD6">
        <w:rPr>
          <w:rFonts w:ascii="Arial" w:eastAsia="Calibri" w:hAnsi="Arial" w:cs="Arial"/>
          <w:sz w:val="24"/>
          <w:szCs w:val="24"/>
        </w:rPr>
        <w:t xml:space="preserve">SASC du 2 novembre </w:t>
      </w:r>
      <w:r w:rsidR="00A87D62" w:rsidRPr="00523BD6">
        <w:rPr>
          <w:rFonts w:ascii="Arial" w:eastAsia="Calibri" w:hAnsi="Arial" w:cs="Arial"/>
          <w:sz w:val="24"/>
          <w:szCs w:val="24"/>
        </w:rPr>
        <w:t>2017</w:t>
      </w:r>
      <w:r w:rsidRPr="00523BD6">
        <w:rPr>
          <w:rFonts w:ascii="Arial" w:hAnsi="Arial" w:cs="Arial"/>
          <w:sz w:val="24"/>
          <w:szCs w:val="24"/>
        </w:rPr>
        <w:t xml:space="preserve"> est conforme à son objet statutaire ;</w:t>
      </w:r>
    </w:p>
    <w:p w:rsidR="00CF1059" w:rsidRPr="00523BD6" w:rsidRDefault="00CF1059" w:rsidP="00523BD6">
      <w:pPr>
        <w:ind w:right="99"/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ind w:right="99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color w:val="FF0000"/>
          <w:sz w:val="24"/>
          <w:szCs w:val="24"/>
        </w:rPr>
        <w:t>Considérant que l’association souhaite prolonger de deux ans la mise en œuvre de</w:t>
      </w:r>
      <w:r w:rsidR="00523BD6">
        <w:rPr>
          <w:rFonts w:ascii="Arial" w:hAnsi="Arial" w:cs="Arial"/>
          <w:color w:val="FF0000"/>
          <w:sz w:val="24"/>
          <w:szCs w:val="24"/>
        </w:rPr>
        <w:t xml:space="preserve"> ce projet, soit jusqu’au 31 décembre </w:t>
      </w:r>
      <w:r w:rsidRPr="00523BD6">
        <w:rPr>
          <w:rFonts w:ascii="Arial" w:hAnsi="Arial" w:cs="Arial"/>
          <w:color w:val="FF0000"/>
          <w:sz w:val="24"/>
          <w:szCs w:val="24"/>
        </w:rPr>
        <w:t>2021</w:t>
      </w:r>
      <w:r w:rsidRPr="00523BD6">
        <w:rPr>
          <w:rFonts w:ascii="Arial" w:hAnsi="Arial" w:cs="Arial"/>
          <w:sz w:val="24"/>
          <w:szCs w:val="24"/>
        </w:rPr>
        <w:t>,</w:t>
      </w:r>
    </w:p>
    <w:p w:rsidR="00CF1059" w:rsidRPr="00523BD6" w:rsidRDefault="00CF1059" w:rsidP="00523BD6">
      <w:pPr>
        <w:ind w:right="99"/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 xml:space="preserve">Considérant que l’action de la Collectivité de Corse en matière culturelle, et plus particulièrement s’agissant </w:t>
      </w:r>
      <w:r w:rsidR="00A87D62" w:rsidRPr="00523BD6">
        <w:rPr>
          <w:rFonts w:ascii="Arial" w:hAnsi="Arial" w:cs="Arial"/>
          <w:sz w:val="24"/>
          <w:szCs w:val="24"/>
        </w:rPr>
        <w:t>de l’aide aux « structures de formation initiale à la pratique artistique »</w:t>
      </w:r>
      <w:r w:rsidRPr="00523BD6">
        <w:rPr>
          <w:rFonts w:ascii="Arial" w:hAnsi="Arial" w:cs="Arial"/>
          <w:sz w:val="24"/>
          <w:szCs w:val="24"/>
        </w:rPr>
        <w:t xml:space="preserve">, est de : </w:t>
      </w: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</w:p>
    <w:p w:rsidR="00A87D62" w:rsidRPr="00523BD6" w:rsidRDefault="00A87D62" w:rsidP="00523BD6">
      <w:pPr>
        <w:pStyle w:val="Paragraphedeliste"/>
        <w:widowControl w:val="0"/>
        <w:numPr>
          <w:ilvl w:val="0"/>
          <w:numId w:val="3"/>
        </w:numPr>
        <w:suppressAutoHyphens/>
        <w:contextualSpacing/>
        <w:jc w:val="both"/>
        <w:rPr>
          <w:rFonts w:ascii="Arial" w:hAnsi="Arial" w:cs="Arial"/>
        </w:rPr>
      </w:pPr>
      <w:r w:rsidRPr="00523BD6">
        <w:rPr>
          <w:rFonts w:ascii="Arial" w:hAnsi="Arial" w:cs="Arial"/>
        </w:rPr>
        <w:t>Assurer la cohésion sociale des territoires et accompagner la construction de leur identité,</w:t>
      </w:r>
    </w:p>
    <w:p w:rsidR="00A87D62" w:rsidRPr="00523BD6" w:rsidRDefault="00A87D62" w:rsidP="00523BD6">
      <w:pPr>
        <w:pStyle w:val="Paragraphedeliste"/>
        <w:widowControl w:val="0"/>
        <w:numPr>
          <w:ilvl w:val="0"/>
          <w:numId w:val="3"/>
        </w:numPr>
        <w:suppressAutoHyphens/>
        <w:contextualSpacing/>
        <w:jc w:val="both"/>
        <w:rPr>
          <w:rFonts w:ascii="Arial" w:hAnsi="Arial" w:cs="Arial"/>
        </w:rPr>
      </w:pPr>
      <w:r w:rsidRPr="00523BD6">
        <w:rPr>
          <w:rFonts w:ascii="Arial" w:hAnsi="Arial" w:cs="Arial"/>
        </w:rPr>
        <w:t>Favoriser l’égalité d’accès à une pratique artistique pour les enfants de l’île hors temps scolaire et en</w:t>
      </w:r>
      <w:r w:rsidRPr="00523BD6">
        <w:rPr>
          <w:rFonts w:ascii="Arial" w:hAnsi="Arial" w:cs="Arial"/>
          <w:i/>
        </w:rPr>
        <w:t xml:space="preserve"> </w:t>
      </w:r>
      <w:r w:rsidRPr="00523BD6">
        <w:rPr>
          <w:rFonts w:ascii="Arial" w:hAnsi="Arial" w:cs="Arial"/>
        </w:rPr>
        <w:t xml:space="preserve">temps scolaire, </w:t>
      </w:r>
    </w:p>
    <w:p w:rsidR="00A87D62" w:rsidRPr="00523BD6" w:rsidRDefault="00A87D62" w:rsidP="00523BD6">
      <w:pPr>
        <w:pStyle w:val="Paragraphedeliste"/>
        <w:widowControl w:val="0"/>
        <w:numPr>
          <w:ilvl w:val="0"/>
          <w:numId w:val="3"/>
        </w:numPr>
        <w:suppressAutoHyphens/>
        <w:contextualSpacing/>
        <w:jc w:val="both"/>
        <w:rPr>
          <w:rFonts w:ascii="Arial" w:hAnsi="Arial" w:cs="Arial"/>
        </w:rPr>
      </w:pPr>
      <w:r w:rsidRPr="00523BD6">
        <w:rPr>
          <w:rFonts w:ascii="Arial" w:hAnsi="Arial" w:cs="Arial"/>
        </w:rPr>
        <w:t>Encourager les projets collectifs d’éducation artistique ouverts à toutes les disciplines artistiques et culturelles,</w:t>
      </w:r>
    </w:p>
    <w:p w:rsidR="00A87D62" w:rsidRPr="00523BD6" w:rsidRDefault="00A87D62" w:rsidP="00523BD6">
      <w:pPr>
        <w:pStyle w:val="Paragraphedeliste"/>
        <w:widowControl w:val="0"/>
        <w:numPr>
          <w:ilvl w:val="0"/>
          <w:numId w:val="3"/>
        </w:numPr>
        <w:suppressAutoHyphens/>
        <w:contextualSpacing/>
        <w:jc w:val="both"/>
        <w:rPr>
          <w:rFonts w:ascii="Arial" w:hAnsi="Arial" w:cs="Arial"/>
        </w:rPr>
      </w:pPr>
      <w:r w:rsidRPr="00523BD6">
        <w:rPr>
          <w:rFonts w:ascii="Arial" w:hAnsi="Arial" w:cs="Arial"/>
        </w:rPr>
        <w:t>Susciter la curiosité, l’ouverture et de nouvelles vocations culturelles,</w:t>
      </w:r>
    </w:p>
    <w:p w:rsidR="00CF1059" w:rsidRPr="00523BD6" w:rsidRDefault="00A87D62" w:rsidP="00523BD6">
      <w:pPr>
        <w:pStyle w:val="Paragraphedeliste"/>
        <w:widowControl w:val="0"/>
        <w:numPr>
          <w:ilvl w:val="0"/>
          <w:numId w:val="3"/>
        </w:numPr>
        <w:suppressAutoHyphens/>
        <w:contextualSpacing/>
        <w:jc w:val="both"/>
        <w:rPr>
          <w:rFonts w:ascii="Arial" w:hAnsi="Arial" w:cs="Arial"/>
        </w:rPr>
      </w:pPr>
      <w:r w:rsidRPr="00523BD6">
        <w:rPr>
          <w:rFonts w:ascii="Arial" w:hAnsi="Arial" w:cs="Arial"/>
        </w:rPr>
        <w:t>Favoriser l’intégration de la langue corse dans les projets d’éducation</w:t>
      </w:r>
    </w:p>
    <w:p w:rsidR="00A87D62" w:rsidRPr="00523BD6" w:rsidRDefault="00A87D62" w:rsidP="00523BD6">
      <w:pPr>
        <w:pStyle w:val="Paragraphedeliste"/>
        <w:widowControl w:val="0"/>
        <w:suppressAutoHyphens/>
        <w:ind w:left="786"/>
        <w:contextualSpacing/>
        <w:jc w:val="both"/>
        <w:rPr>
          <w:rFonts w:ascii="Arial" w:hAnsi="Arial" w:cs="Arial"/>
        </w:rPr>
      </w:pPr>
    </w:p>
    <w:p w:rsidR="00CF1059" w:rsidRPr="00523BD6" w:rsidRDefault="00CF1059" w:rsidP="00523BD6">
      <w:pPr>
        <w:ind w:right="99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Considérant que l’action s’insc</w:t>
      </w:r>
      <w:r w:rsidR="00A87D62" w:rsidRPr="00523BD6">
        <w:rPr>
          <w:rFonts w:ascii="Arial" w:hAnsi="Arial" w:cs="Arial"/>
          <w:sz w:val="24"/>
          <w:szCs w:val="24"/>
        </w:rPr>
        <w:t>rit dans le cadre de la mesure 1</w:t>
      </w:r>
      <w:r w:rsidRPr="00523BD6">
        <w:rPr>
          <w:rFonts w:ascii="Arial" w:hAnsi="Arial" w:cs="Arial"/>
          <w:sz w:val="24"/>
          <w:szCs w:val="24"/>
        </w:rPr>
        <w:t>.1 du règlement d’aides adopté par l’Assemblée de Corse le 27 avril 2018</w:t>
      </w:r>
      <w:r w:rsidR="00A87D62" w:rsidRPr="00523BD6">
        <w:rPr>
          <w:rFonts w:ascii="Arial" w:hAnsi="Arial" w:cs="Arial"/>
          <w:sz w:val="24"/>
          <w:szCs w:val="24"/>
        </w:rPr>
        <w:t>, sous-mesure 1, aide aux « pôles territoriaux associatifs de formation initiale à la pratique artistique »</w:t>
      </w:r>
      <w:r w:rsidRPr="00523BD6">
        <w:rPr>
          <w:rFonts w:ascii="Arial" w:hAnsi="Arial" w:cs="Arial"/>
          <w:sz w:val="24"/>
          <w:szCs w:val="24"/>
        </w:rPr>
        <w:t xml:space="preserve"> ; </w:t>
      </w:r>
    </w:p>
    <w:p w:rsidR="00CF1059" w:rsidRPr="00523BD6" w:rsidRDefault="00CF1059" w:rsidP="00523BD6">
      <w:pPr>
        <w:ind w:right="99"/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ind w:right="99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Considérant que l’action ci-après présentée par l’association participe de cette politique ;</w:t>
      </w:r>
    </w:p>
    <w:p w:rsidR="00CA416C" w:rsidRPr="00523BD6" w:rsidRDefault="00CA416C" w:rsidP="00523BD6">
      <w:pPr>
        <w:jc w:val="both"/>
        <w:rPr>
          <w:rFonts w:ascii="Arial" w:hAnsi="Arial" w:cs="Arial"/>
          <w:sz w:val="24"/>
          <w:szCs w:val="24"/>
        </w:rPr>
      </w:pPr>
    </w:p>
    <w:p w:rsidR="00CA416C" w:rsidRPr="00523BD6" w:rsidRDefault="00CA416C" w:rsidP="00523BD6">
      <w:pPr>
        <w:jc w:val="center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Il EST CONVENU CE QUI SUIT :</w:t>
      </w:r>
    </w:p>
    <w:p w:rsidR="00044F2C" w:rsidRPr="00523BD6" w:rsidRDefault="00044F2C" w:rsidP="00523BD6">
      <w:pPr>
        <w:jc w:val="both"/>
        <w:rPr>
          <w:rFonts w:ascii="Arial" w:hAnsi="Arial" w:cs="Arial"/>
          <w:b/>
          <w:sz w:val="24"/>
          <w:szCs w:val="24"/>
        </w:rPr>
      </w:pPr>
    </w:p>
    <w:p w:rsidR="00CA416C" w:rsidRPr="00523BD6" w:rsidRDefault="00CA416C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t>ARTICLE 1</w:t>
      </w:r>
      <w:r w:rsidR="00523BD6">
        <w:rPr>
          <w:rFonts w:ascii="Arial" w:hAnsi="Arial" w:cs="Arial"/>
          <w:b/>
          <w:sz w:val="24"/>
          <w:szCs w:val="24"/>
          <w:vertAlign w:val="superscript"/>
        </w:rPr>
        <w:t>er :</w:t>
      </w:r>
      <w:r w:rsidRPr="00523BD6">
        <w:rPr>
          <w:rFonts w:ascii="Arial" w:hAnsi="Arial" w:cs="Arial"/>
          <w:b/>
          <w:sz w:val="24"/>
          <w:szCs w:val="24"/>
          <w:vertAlign w:val="superscript"/>
        </w:rPr>
        <w:t xml:space="preserve">                                     </w:t>
      </w:r>
    </w:p>
    <w:p w:rsidR="00CF1059" w:rsidRPr="00523BD6" w:rsidRDefault="00CF1059" w:rsidP="00523BD6">
      <w:pPr>
        <w:jc w:val="both"/>
        <w:rPr>
          <w:rFonts w:ascii="Arial" w:eastAsia="Calibri" w:hAnsi="Arial" w:cs="Arial"/>
          <w:sz w:val="24"/>
          <w:szCs w:val="24"/>
        </w:rPr>
      </w:pP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eastAsia="Calibri" w:hAnsi="Arial" w:cs="Arial"/>
          <w:sz w:val="24"/>
          <w:szCs w:val="24"/>
        </w:rPr>
        <w:t xml:space="preserve">L’article 1 de la convention </w:t>
      </w:r>
      <w:r w:rsidR="00A87D62" w:rsidRPr="00523BD6">
        <w:rPr>
          <w:rFonts w:ascii="Arial" w:hAnsi="Arial" w:cs="Arial"/>
          <w:sz w:val="24"/>
          <w:szCs w:val="24"/>
        </w:rPr>
        <w:t>n°</w:t>
      </w:r>
      <w:r w:rsidR="00523BD6">
        <w:rPr>
          <w:rFonts w:ascii="Arial" w:hAnsi="Arial" w:cs="Arial"/>
          <w:sz w:val="24"/>
          <w:szCs w:val="24"/>
        </w:rPr>
        <w:t xml:space="preserve"> </w:t>
      </w:r>
      <w:r w:rsidR="00523BD6">
        <w:rPr>
          <w:rFonts w:ascii="Arial" w:eastAsia="Calibri" w:hAnsi="Arial" w:cs="Arial"/>
          <w:sz w:val="24"/>
          <w:szCs w:val="24"/>
        </w:rPr>
        <w:t xml:space="preserve">CON17/51SASC du 2 novembre </w:t>
      </w:r>
      <w:r w:rsidR="00A87D62" w:rsidRPr="00523BD6">
        <w:rPr>
          <w:rFonts w:ascii="Arial" w:eastAsia="Calibri" w:hAnsi="Arial" w:cs="Arial"/>
          <w:sz w:val="24"/>
          <w:szCs w:val="24"/>
        </w:rPr>
        <w:t>2017</w:t>
      </w:r>
      <w:r w:rsidR="00A87D62" w:rsidRPr="00523BD6">
        <w:rPr>
          <w:rFonts w:ascii="Arial" w:hAnsi="Arial" w:cs="Arial"/>
          <w:sz w:val="24"/>
          <w:szCs w:val="24"/>
        </w:rPr>
        <w:t xml:space="preserve"> </w:t>
      </w:r>
      <w:r w:rsidRPr="00523BD6">
        <w:rPr>
          <w:rFonts w:ascii="Arial" w:hAnsi="Arial" w:cs="Arial"/>
          <w:sz w:val="24"/>
          <w:szCs w:val="24"/>
        </w:rPr>
        <w:t xml:space="preserve">est modifié comme suit : </w:t>
      </w: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« La Collectivité de Corse</w:t>
      </w:r>
      <w:r w:rsidR="00A87D62" w:rsidRPr="00523BD6">
        <w:rPr>
          <w:rFonts w:ascii="Arial" w:hAnsi="Arial" w:cs="Arial"/>
          <w:sz w:val="24"/>
          <w:szCs w:val="24"/>
        </w:rPr>
        <w:t xml:space="preserve"> et la Commune de Calvi</w:t>
      </w:r>
      <w:r w:rsidRPr="00523BD6">
        <w:rPr>
          <w:rFonts w:ascii="Arial" w:hAnsi="Arial" w:cs="Arial"/>
          <w:sz w:val="24"/>
          <w:szCs w:val="24"/>
        </w:rPr>
        <w:t xml:space="preserve">, constatant l’adéquation du projet </w:t>
      </w:r>
      <w:r w:rsidR="00A87D62" w:rsidRPr="00523BD6">
        <w:rPr>
          <w:rFonts w:ascii="Arial" w:hAnsi="Arial" w:cs="Arial"/>
          <w:sz w:val="24"/>
          <w:szCs w:val="24"/>
        </w:rPr>
        <w:t xml:space="preserve">culturel </w:t>
      </w:r>
      <w:r w:rsidRPr="00523BD6">
        <w:rPr>
          <w:rFonts w:ascii="Arial" w:hAnsi="Arial" w:cs="Arial"/>
          <w:sz w:val="24"/>
          <w:szCs w:val="24"/>
        </w:rPr>
        <w:t>de l’association </w:t>
      </w:r>
      <w:r w:rsidR="00A87D62" w:rsidRPr="00523BD6">
        <w:rPr>
          <w:rFonts w:ascii="Arial" w:hAnsi="Arial" w:cs="Arial"/>
          <w:sz w:val="24"/>
          <w:szCs w:val="24"/>
        </w:rPr>
        <w:t>U Timpanu</w:t>
      </w:r>
      <w:r w:rsidR="00523BD6">
        <w:rPr>
          <w:rFonts w:ascii="Arial" w:hAnsi="Arial" w:cs="Arial"/>
          <w:sz w:val="24"/>
          <w:szCs w:val="24"/>
        </w:rPr>
        <w:t xml:space="preserve"> </w:t>
      </w:r>
      <w:r w:rsidRPr="00523BD6">
        <w:rPr>
          <w:rFonts w:ascii="Arial" w:hAnsi="Arial" w:cs="Arial"/>
          <w:sz w:val="24"/>
          <w:szCs w:val="24"/>
        </w:rPr>
        <w:t>avec la politique qu’elle</w:t>
      </w:r>
      <w:r w:rsidR="00A87D62" w:rsidRPr="00523BD6">
        <w:rPr>
          <w:rFonts w:ascii="Arial" w:hAnsi="Arial" w:cs="Arial"/>
          <w:sz w:val="24"/>
          <w:szCs w:val="24"/>
        </w:rPr>
        <w:t>s</w:t>
      </w:r>
      <w:r w:rsidRPr="00523BD6">
        <w:rPr>
          <w:rFonts w:ascii="Arial" w:hAnsi="Arial" w:cs="Arial"/>
          <w:sz w:val="24"/>
          <w:szCs w:val="24"/>
        </w:rPr>
        <w:t xml:space="preserve"> entend</w:t>
      </w:r>
      <w:r w:rsidR="00A87D62" w:rsidRPr="00523BD6">
        <w:rPr>
          <w:rFonts w:ascii="Arial" w:hAnsi="Arial" w:cs="Arial"/>
          <w:sz w:val="24"/>
          <w:szCs w:val="24"/>
        </w:rPr>
        <w:t>ent</w:t>
      </w:r>
      <w:r w:rsidRPr="00523BD6">
        <w:rPr>
          <w:rFonts w:ascii="Arial" w:hAnsi="Arial" w:cs="Arial"/>
          <w:sz w:val="24"/>
          <w:szCs w:val="24"/>
        </w:rPr>
        <w:t xml:space="preserve"> promouvoir en matière culturelle, décide d’apporter son soutien dans le cadre de la présente convention. Ce cadre est conforme à la décision 2012/21/UE du 20 décembre 2011 de la Commission européenne. La présente convention a ainsi pour objet de définir les modalités de ce soutien aux activités de l’association  pour une durée de </w:t>
      </w:r>
      <w:r w:rsidR="00523BD6">
        <w:rPr>
          <w:rFonts w:ascii="Arial" w:hAnsi="Arial" w:cs="Arial"/>
          <w:color w:val="FF0000"/>
          <w:sz w:val="24"/>
          <w:szCs w:val="24"/>
        </w:rPr>
        <w:t>5 ans (2017-</w:t>
      </w:r>
      <w:r w:rsidRPr="00523BD6">
        <w:rPr>
          <w:rFonts w:ascii="Arial" w:hAnsi="Arial" w:cs="Arial"/>
          <w:color w:val="FF0000"/>
          <w:sz w:val="24"/>
          <w:szCs w:val="24"/>
        </w:rPr>
        <w:t>2021)</w:t>
      </w:r>
      <w:r w:rsidRPr="00523BD6">
        <w:rPr>
          <w:rFonts w:ascii="Arial" w:hAnsi="Arial" w:cs="Arial"/>
          <w:sz w:val="24"/>
          <w:szCs w:val="24"/>
        </w:rPr>
        <w:t xml:space="preserve"> sur la base du projet tel que défini dans l’article 2. </w:t>
      </w:r>
      <w:r w:rsidR="00A87D62" w:rsidRPr="00523BD6">
        <w:rPr>
          <w:rFonts w:ascii="Arial" w:hAnsi="Arial" w:cs="Arial"/>
          <w:sz w:val="24"/>
          <w:szCs w:val="24"/>
        </w:rPr>
        <w:t>Ni l</w:t>
      </w:r>
      <w:r w:rsidRPr="00523BD6">
        <w:rPr>
          <w:rFonts w:ascii="Arial" w:hAnsi="Arial" w:cs="Arial"/>
          <w:sz w:val="24"/>
          <w:szCs w:val="24"/>
        </w:rPr>
        <w:t>a Collectivité de Corse</w:t>
      </w:r>
      <w:r w:rsidR="00A87D62" w:rsidRPr="00523BD6">
        <w:rPr>
          <w:rFonts w:ascii="Arial" w:hAnsi="Arial" w:cs="Arial"/>
          <w:sz w:val="24"/>
          <w:szCs w:val="24"/>
        </w:rPr>
        <w:t>, ni la Commune de Calvi</w:t>
      </w:r>
      <w:r w:rsidRPr="00523BD6">
        <w:rPr>
          <w:rFonts w:ascii="Arial" w:hAnsi="Arial" w:cs="Arial"/>
          <w:sz w:val="24"/>
          <w:szCs w:val="24"/>
        </w:rPr>
        <w:t xml:space="preserve"> n’attend</w:t>
      </w:r>
      <w:r w:rsidR="00A87D62" w:rsidRPr="00523BD6">
        <w:rPr>
          <w:rFonts w:ascii="Arial" w:hAnsi="Arial" w:cs="Arial"/>
          <w:sz w:val="24"/>
          <w:szCs w:val="24"/>
        </w:rPr>
        <w:t>ent</w:t>
      </w:r>
      <w:r w:rsidRPr="00523BD6">
        <w:rPr>
          <w:rFonts w:ascii="Arial" w:hAnsi="Arial" w:cs="Arial"/>
          <w:sz w:val="24"/>
          <w:szCs w:val="24"/>
        </w:rPr>
        <w:t xml:space="preserve"> </w:t>
      </w:r>
      <w:r w:rsidR="00A87D62" w:rsidRPr="00523BD6">
        <w:rPr>
          <w:rFonts w:ascii="Arial" w:hAnsi="Arial" w:cs="Arial"/>
          <w:sz w:val="24"/>
          <w:szCs w:val="24"/>
        </w:rPr>
        <w:t>de</w:t>
      </w:r>
      <w:r w:rsidRPr="00523BD6">
        <w:rPr>
          <w:rFonts w:ascii="Arial" w:hAnsi="Arial" w:cs="Arial"/>
          <w:sz w:val="24"/>
          <w:szCs w:val="24"/>
        </w:rPr>
        <w:t xml:space="preserve"> contrepartie directe au concours financier qu’elle</w:t>
      </w:r>
      <w:r w:rsidR="00A87D62" w:rsidRPr="00523BD6">
        <w:rPr>
          <w:rFonts w:ascii="Arial" w:hAnsi="Arial" w:cs="Arial"/>
          <w:sz w:val="24"/>
          <w:szCs w:val="24"/>
        </w:rPr>
        <w:t>s</w:t>
      </w:r>
      <w:r w:rsidRPr="00523BD6">
        <w:rPr>
          <w:rFonts w:ascii="Arial" w:hAnsi="Arial" w:cs="Arial"/>
          <w:sz w:val="24"/>
          <w:szCs w:val="24"/>
        </w:rPr>
        <w:t xml:space="preserve"> entend</w:t>
      </w:r>
      <w:r w:rsidR="00A87D62" w:rsidRPr="00523BD6">
        <w:rPr>
          <w:rFonts w:ascii="Arial" w:hAnsi="Arial" w:cs="Arial"/>
          <w:sz w:val="24"/>
          <w:szCs w:val="24"/>
        </w:rPr>
        <w:t>ent</w:t>
      </w:r>
      <w:r w:rsidRPr="00523BD6">
        <w:rPr>
          <w:rFonts w:ascii="Arial" w:hAnsi="Arial" w:cs="Arial"/>
          <w:sz w:val="24"/>
          <w:szCs w:val="24"/>
        </w:rPr>
        <w:t xml:space="preserve"> apporter par application de la présente convention». </w:t>
      </w:r>
    </w:p>
    <w:p w:rsidR="00CF1059" w:rsidRDefault="00CF1059" w:rsidP="00523BD6">
      <w:pPr>
        <w:jc w:val="both"/>
        <w:rPr>
          <w:rFonts w:ascii="Arial" w:hAnsi="Arial" w:cs="Arial"/>
          <w:sz w:val="24"/>
          <w:szCs w:val="24"/>
        </w:rPr>
      </w:pPr>
    </w:p>
    <w:p w:rsidR="00523BD6" w:rsidRDefault="00523BD6" w:rsidP="00523BD6">
      <w:pPr>
        <w:jc w:val="both"/>
        <w:rPr>
          <w:rFonts w:ascii="Arial" w:hAnsi="Arial" w:cs="Arial"/>
          <w:sz w:val="24"/>
          <w:szCs w:val="24"/>
        </w:rPr>
      </w:pPr>
    </w:p>
    <w:p w:rsidR="00523BD6" w:rsidRPr="00523BD6" w:rsidRDefault="00523BD6" w:rsidP="00523BD6">
      <w:pPr>
        <w:jc w:val="both"/>
        <w:rPr>
          <w:rFonts w:ascii="Arial" w:hAnsi="Arial" w:cs="Arial"/>
          <w:sz w:val="24"/>
          <w:szCs w:val="24"/>
        </w:rPr>
      </w:pPr>
    </w:p>
    <w:p w:rsidR="00044F2C" w:rsidRPr="00523BD6" w:rsidRDefault="00044F2C" w:rsidP="00523BD6">
      <w:pPr>
        <w:jc w:val="both"/>
        <w:rPr>
          <w:rFonts w:ascii="Arial" w:hAnsi="Arial" w:cs="Arial"/>
          <w:b/>
          <w:sz w:val="24"/>
          <w:szCs w:val="24"/>
        </w:rPr>
      </w:pPr>
      <w:r w:rsidRPr="00523BD6">
        <w:rPr>
          <w:rFonts w:ascii="Arial" w:hAnsi="Arial" w:cs="Arial"/>
          <w:b/>
          <w:sz w:val="24"/>
          <w:szCs w:val="24"/>
        </w:rPr>
        <w:lastRenderedPageBreak/>
        <w:t>ARTICLE 2 :</w:t>
      </w: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eastAsia="Calibri" w:hAnsi="Arial" w:cs="Arial"/>
          <w:sz w:val="24"/>
          <w:szCs w:val="24"/>
        </w:rPr>
        <w:t xml:space="preserve">L’article 5 de la convention </w:t>
      </w:r>
      <w:r w:rsidR="00A87D62" w:rsidRPr="00523BD6">
        <w:rPr>
          <w:rFonts w:ascii="Arial" w:hAnsi="Arial" w:cs="Arial"/>
          <w:sz w:val="24"/>
          <w:szCs w:val="24"/>
        </w:rPr>
        <w:t>n°</w:t>
      </w:r>
      <w:r w:rsidR="00523BD6">
        <w:rPr>
          <w:rFonts w:ascii="Arial" w:hAnsi="Arial" w:cs="Arial"/>
          <w:sz w:val="24"/>
          <w:szCs w:val="24"/>
        </w:rPr>
        <w:t xml:space="preserve"> </w:t>
      </w:r>
      <w:r w:rsidR="00523BD6">
        <w:rPr>
          <w:rFonts w:ascii="Arial" w:eastAsia="Calibri" w:hAnsi="Arial" w:cs="Arial"/>
          <w:sz w:val="24"/>
          <w:szCs w:val="24"/>
        </w:rPr>
        <w:t xml:space="preserve">CON17/51SASC du 2 novembre </w:t>
      </w:r>
      <w:r w:rsidR="00A87D62" w:rsidRPr="00523BD6">
        <w:rPr>
          <w:rFonts w:ascii="Arial" w:eastAsia="Calibri" w:hAnsi="Arial" w:cs="Arial"/>
          <w:sz w:val="24"/>
          <w:szCs w:val="24"/>
        </w:rPr>
        <w:t>2017</w:t>
      </w:r>
      <w:r w:rsidR="00A87D62" w:rsidRPr="00523BD6">
        <w:rPr>
          <w:rFonts w:ascii="Arial" w:hAnsi="Arial" w:cs="Arial"/>
          <w:sz w:val="24"/>
          <w:szCs w:val="24"/>
        </w:rPr>
        <w:t xml:space="preserve"> </w:t>
      </w:r>
      <w:r w:rsidRPr="00523BD6">
        <w:rPr>
          <w:rFonts w:ascii="Arial" w:hAnsi="Arial" w:cs="Arial"/>
          <w:sz w:val="24"/>
          <w:szCs w:val="24"/>
        </w:rPr>
        <w:t xml:space="preserve">est modifié comme suit : </w:t>
      </w: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23BD6">
        <w:rPr>
          <w:rFonts w:ascii="Arial" w:hAnsi="Arial" w:cs="Arial"/>
          <w:color w:val="FF0000"/>
          <w:sz w:val="24"/>
          <w:szCs w:val="24"/>
        </w:rPr>
        <w:t xml:space="preserve">Pour les exercices de 2017 à 2021, le montant prévisionnel total de la subvention s’élève à la somme de </w:t>
      </w:r>
      <w:r w:rsidR="00804CD1" w:rsidRPr="00523BD6">
        <w:rPr>
          <w:rFonts w:ascii="Arial" w:hAnsi="Arial" w:cs="Arial"/>
          <w:b/>
          <w:color w:val="FF0000"/>
          <w:sz w:val="24"/>
          <w:szCs w:val="24"/>
        </w:rPr>
        <w:t xml:space="preserve">505 000 € </w:t>
      </w:r>
      <w:r w:rsidRPr="00523BD6">
        <w:rPr>
          <w:rFonts w:ascii="Arial" w:hAnsi="Arial" w:cs="Arial"/>
          <w:color w:val="FF0000"/>
          <w:sz w:val="24"/>
          <w:szCs w:val="24"/>
        </w:rPr>
        <w:t xml:space="preserve">et se décompose comme suit : </w:t>
      </w:r>
    </w:p>
    <w:p w:rsidR="00044F2C" w:rsidRPr="00523BD6" w:rsidRDefault="00044F2C" w:rsidP="00523BD6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044F2C" w:rsidRPr="00523BD6" w:rsidRDefault="00804CD1" w:rsidP="00523BD6">
      <w:pPr>
        <w:numPr>
          <w:ilvl w:val="0"/>
          <w:numId w:val="5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523BD6">
        <w:rPr>
          <w:rFonts w:ascii="Arial" w:hAnsi="Arial" w:cs="Arial"/>
          <w:b/>
          <w:color w:val="FF0000"/>
          <w:sz w:val="24"/>
          <w:szCs w:val="24"/>
        </w:rPr>
        <w:t>160 0</w:t>
      </w:r>
      <w:r w:rsidR="00044F2C" w:rsidRPr="00523BD6">
        <w:rPr>
          <w:rFonts w:ascii="Arial" w:hAnsi="Arial" w:cs="Arial"/>
          <w:b/>
          <w:color w:val="FF0000"/>
          <w:sz w:val="24"/>
          <w:szCs w:val="24"/>
        </w:rPr>
        <w:t>00 €</w:t>
      </w:r>
      <w:r w:rsidR="00044F2C" w:rsidRPr="00523BD6">
        <w:rPr>
          <w:rFonts w:ascii="Arial" w:hAnsi="Arial" w:cs="Arial"/>
          <w:color w:val="FF0000"/>
          <w:sz w:val="24"/>
          <w:szCs w:val="24"/>
        </w:rPr>
        <w:t xml:space="preserve"> engagé à la signature de la convention n°</w:t>
      </w:r>
      <w:r w:rsidR="00523BD6">
        <w:rPr>
          <w:rFonts w:ascii="Arial" w:hAnsi="Arial" w:cs="Arial"/>
          <w:color w:val="FF0000"/>
          <w:sz w:val="24"/>
          <w:szCs w:val="24"/>
        </w:rPr>
        <w:t xml:space="preserve"> </w:t>
      </w:r>
      <w:r w:rsidR="00044F2C" w:rsidRPr="00523BD6">
        <w:rPr>
          <w:rFonts w:ascii="Arial" w:hAnsi="Arial" w:cs="Arial"/>
          <w:color w:val="FF0000"/>
          <w:sz w:val="24"/>
          <w:szCs w:val="24"/>
        </w:rPr>
        <w:t>CON17/50SASC en date du 19 octobre 2017 et par l’avenant financier annuel 2018</w:t>
      </w:r>
      <w:r w:rsidR="0020786D" w:rsidRPr="00523BD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786D" w:rsidRPr="00523BD6" w:rsidRDefault="0020786D" w:rsidP="00523BD6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044F2C" w:rsidRPr="00523BD6" w:rsidRDefault="00804CD1" w:rsidP="00523BD6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color w:val="FF0000"/>
        </w:rPr>
      </w:pPr>
      <w:r w:rsidRPr="00523BD6">
        <w:rPr>
          <w:rFonts w:ascii="Arial" w:hAnsi="Arial" w:cs="Arial"/>
          <w:b/>
          <w:color w:val="FF0000"/>
        </w:rPr>
        <w:t>345</w:t>
      </w:r>
      <w:r w:rsidR="00044F2C" w:rsidRPr="00523BD6">
        <w:rPr>
          <w:rFonts w:ascii="Arial" w:hAnsi="Arial" w:cs="Arial"/>
          <w:b/>
          <w:color w:val="FF0000"/>
        </w:rPr>
        <w:t xml:space="preserve"> 000 €</w:t>
      </w:r>
      <w:r w:rsidR="00044F2C" w:rsidRPr="00523BD6">
        <w:rPr>
          <w:rFonts w:ascii="Arial" w:hAnsi="Arial" w:cs="Arial"/>
          <w:color w:val="FF0000"/>
        </w:rPr>
        <w:t xml:space="preserve"> engagés par le présent avenant</w:t>
      </w: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</w:p>
    <w:p w:rsidR="00044F2C" w:rsidRPr="00523BD6" w:rsidRDefault="00044F2C" w:rsidP="00523BD6">
      <w:pPr>
        <w:pStyle w:val="Sansinterligne"/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Les crédits sont inscrits au programme</w:t>
      </w:r>
      <w:r w:rsidRPr="00523BD6">
        <w:rPr>
          <w:rFonts w:ascii="Arial" w:hAnsi="Arial" w:cs="Arial"/>
          <w:sz w:val="24"/>
          <w:szCs w:val="24"/>
          <w:lang w:eastAsia="x-none"/>
        </w:rPr>
        <w:t xml:space="preserve"> N4423C</w:t>
      </w:r>
      <w:r w:rsidRPr="00523BD6">
        <w:rPr>
          <w:rFonts w:ascii="Arial" w:hAnsi="Arial" w:cs="Arial"/>
          <w:sz w:val="24"/>
          <w:szCs w:val="24"/>
        </w:rPr>
        <w:t>, chapitre 933, article 6578.</w:t>
      </w:r>
    </w:p>
    <w:p w:rsidR="00044F2C" w:rsidRPr="00523BD6" w:rsidRDefault="00044F2C" w:rsidP="00523B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044F2C" w:rsidRPr="00523BD6" w:rsidRDefault="00044F2C" w:rsidP="00523B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  <w:r w:rsidRPr="00523BD6">
        <w:rPr>
          <w:rFonts w:ascii="Arial" w:hAnsi="Arial" w:cs="Arial"/>
          <w:color w:val="FF0000"/>
          <w:sz w:val="24"/>
          <w:szCs w:val="24"/>
        </w:rPr>
        <w:t xml:space="preserve">Pour les exercices 2019 et suivants, l’aide de la Collectivité de Corse sera fixée par l’avenant annuel. Son montant est plafonné à </w:t>
      </w:r>
      <w:r w:rsidR="00804CD1" w:rsidRPr="00523BD6">
        <w:rPr>
          <w:rFonts w:ascii="Arial" w:hAnsi="Arial" w:cs="Arial"/>
          <w:b/>
          <w:color w:val="FF0000"/>
          <w:sz w:val="24"/>
          <w:szCs w:val="24"/>
        </w:rPr>
        <w:t>120</w:t>
      </w:r>
      <w:r w:rsidRPr="00523BD6">
        <w:rPr>
          <w:rFonts w:ascii="Arial" w:hAnsi="Arial" w:cs="Arial"/>
          <w:b/>
          <w:color w:val="FF0000"/>
          <w:sz w:val="24"/>
          <w:szCs w:val="24"/>
        </w:rPr>
        <w:t xml:space="preserve"> 000 €</w:t>
      </w:r>
      <w:r w:rsidRPr="00523BD6">
        <w:rPr>
          <w:rFonts w:ascii="Arial" w:hAnsi="Arial" w:cs="Arial"/>
          <w:color w:val="FF0000"/>
          <w:sz w:val="24"/>
          <w:szCs w:val="24"/>
        </w:rPr>
        <w:t xml:space="preserve"> par an. Il pourra être réévalué en fonction : </w:t>
      </w:r>
    </w:p>
    <w:p w:rsidR="00044F2C" w:rsidRPr="00523BD6" w:rsidRDefault="00044F2C" w:rsidP="00523BD6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044F2C" w:rsidRPr="00523BD6" w:rsidRDefault="00044F2C" w:rsidP="00523BD6">
      <w:pPr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523BD6">
        <w:rPr>
          <w:rFonts w:ascii="Arial" w:hAnsi="Arial" w:cs="Arial"/>
          <w:color w:val="FF0000"/>
          <w:sz w:val="24"/>
          <w:szCs w:val="24"/>
        </w:rPr>
        <w:t>de l'inscription des crédits disponibles au budget de la Collectivité ;</w:t>
      </w:r>
    </w:p>
    <w:p w:rsidR="00044F2C" w:rsidRPr="00523BD6" w:rsidRDefault="00044F2C" w:rsidP="00523BD6">
      <w:pPr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523BD6">
        <w:rPr>
          <w:rFonts w:ascii="Arial" w:hAnsi="Arial" w:cs="Arial"/>
          <w:color w:val="FF0000"/>
          <w:sz w:val="24"/>
          <w:szCs w:val="24"/>
        </w:rPr>
        <w:t>du respect de l’association des obligations</w:t>
      </w:r>
      <w:r w:rsidR="0020786D" w:rsidRPr="00523BD6">
        <w:rPr>
          <w:rFonts w:ascii="Arial" w:hAnsi="Arial" w:cs="Arial"/>
          <w:color w:val="FF0000"/>
          <w:sz w:val="24"/>
          <w:szCs w:val="24"/>
        </w:rPr>
        <w:t xml:space="preserve"> mentionnées aux articles 2 </w:t>
      </w:r>
      <w:r w:rsidR="00523BD6">
        <w:rPr>
          <w:rFonts w:ascii="Arial" w:hAnsi="Arial" w:cs="Arial"/>
          <w:color w:val="FF0000"/>
          <w:sz w:val="24"/>
          <w:szCs w:val="24"/>
        </w:rPr>
        <w:t xml:space="preserve">           </w:t>
      </w:r>
      <w:r w:rsidR="0020786D" w:rsidRPr="00523BD6">
        <w:rPr>
          <w:rFonts w:ascii="Arial" w:hAnsi="Arial" w:cs="Arial"/>
          <w:color w:val="FF0000"/>
          <w:sz w:val="24"/>
          <w:szCs w:val="24"/>
        </w:rPr>
        <w:t>et 6</w:t>
      </w:r>
      <w:r w:rsidRPr="00523BD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4F2C" w:rsidRPr="00523BD6" w:rsidRDefault="00044F2C" w:rsidP="00523BD6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044F2C" w:rsidRPr="00523BD6" w:rsidRDefault="00044F2C" w:rsidP="00523BD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23BD6">
        <w:rPr>
          <w:rFonts w:ascii="Arial" w:hAnsi="Arial" w:cs="Arial"/>
          <w:color w:val="FF0000"/>
          <w:sz w:val="24"/>
          <w:szCs w:val="24"/>
        </w:rPr>
        <w:t xml:space="preserve">Sous réserve de la continuité de l’adéquation du projet artistique et du programme d’actions de « l’association » au cadre de l’action culturelle de la Collectivité de Corse et de l’inscription de crédits disponibles au budget de la Collectivité, cette réévaluation ne pourra pas représenter plus de </w:t>
      </w:r>
      <w:r w:rsidR="0020786D" w:rsidRPr="00523BD6">
        <w:rPr>
          <w:rFonts w:ascii="Arial" w:hAnsi="Arial" w:cs="Arial"/>
          <w:color w:val="FF0000"/>
          <w:sz w:val="24"/>
          <w:szCs w:val="24"/>
        </w:rPr>
        <w:t>25 % de diminution par rapport au plafond de</w:t>
      </w:r>
      <w:r w:rsidRPr="00523BD6">
        <w:rPr>
          <w:rFonts w:ascii="Arial" w:hAnsi="Arial" w:cs="Arial"/>
          <w:color w:val="FF0000"/>
          <w:sz w:val="24"/>
          <w:szCs w:val="24"/>
        </w:rPr>
        <w:t xml:space="preserve"> la subvention prévue </w:t>
      </w:r>
      <w:r w:rsidR="0020786D" w:rsidRPr="00523BD6">
        <w:rPr>
          <w:rFonts w:ascii="Arial" w:hAnsi="Arial" w:cs="Arial"/>
          <w:color w:val="FF0000"/>
          <w:sz w:val="24"/>
          <w:szCs w:val="24"/>
        </w:rPr>
        <w:t>par le présent avenant</w:t>
      </w:r>
      <w:r w:rsidRPr="00523BD6">
        <w:rPr>
          <w:rFonts w:ascii="Arial" w:hAnsi="Arial" w:cs="Arial"/>
          <w:color w:val="FF0000"/>
          <w:sz w:val="24"/>
          <w:szCs w:val="24"/>
        </w:rPr>
        <w:t>, sauf inexécution ou modification substantielle du projet défini à l’article 2 ainsi qu’en cas de retard significatif des conditions d’exécution du même projet. En pareils cas, l’article 7 de la convention est applicable.</w:t>
      </w: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</w:p>
    <w:p w:rsidR="00CF1059" w:rsidRPr="00523BD6" w:rsidRDefault="00CF1059" w:rsidP="00523BD6">
      <w:pPr>
        <w:jc w:val="both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>Le reste sans changement.</w:t>
      </w:r>
    </w:p>
    <w:p w:rsidR="000A496D" w:rsidRPr="00523BD6" w:rsidRDefault="000A496D" w:rsidP="00523BD6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:rsidR="00804CD1" w:rsidRPr="00523BD6" w:rsidRDefault="00804CD1" w:rsidP="00523BD6">
      <w:pPr>
        <w:ind w:left="5580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 xml:space="preserve">Fait à Aiacciu, le </w:t>
      </w:r>
    </w:p>
    <w:p w:rsidR="00804CD1" w:rsidRPr="00523BD6" w:rsidRDefault="00804CD1" w:rsidP="00523BD6">
      <w:pPr>
        <w:ind w:left="5580"/>
        <w:rPr>
          <w:rFonts w:ascii="Arial" w:hAnsi="Arial" w:cs="Arial"/>
          <w:sz w:val="24"/>
          <w:szCs w:val="24"/>
        </w:rPr>
      </w:pPr>
      <w:r w:rsidRPr="00523BD6">
        <w:rPr>
          <w:rFonts w:ascii="Arial" w:hAnsi="Arial" w:cs="Arial"/>
          <w:sz w:val="24"/>
          <w:szCs w:val="24"/>
        </w:rPr>
        <w:t xml:space="preserve">En quatre exemplaires originaux </w:t>
      </w:r>
    </w:p>
    <w:p w:rsidR="00804CD1" w:rsidRPr="00523BD6" w:rsidRDefault="00804CD1" w:rsidP="00523BD6">
      <w:pPr>
        <w:ind w:left="5580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29"/>
        <w:gridCol w:w="4541"/>
      </w:tblGrid>
      <w:tr w:rsidR="00804CD1" w:rsidRPr="00523BD6" w:rsidTr="00EE3F3C">
        <w:tc>
          <w:tcPr>
            <w:tcW w:w="4606" w:type="dxa"/>
          </w:tcPr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Pour la ville de Calvi,</w:t>
            </w:r>
          </w:p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Le Maire,</w:t>
            </w:r>
          </w:p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Pour la Collectivité de Corse,</w:t>
            </w:r>
          </w:p>
          <w:p w:rsid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 xml:space="preserve">Le Président du Conseil Exécutif </w:t>
            </w:r>
          </w:p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de Corse,</w:t>
            </w:r>
          </w:p>
          <w:p w:rsidR="00804CD1" w:rsidRPr="00523BD6" w:rsidRDefault="00804CD1" w:rsidP="00523BD6">
            <w:pPr>
              <w:ind w:left="354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U Presidente di u Cunsigliu Esecutivu di Corsica</w:t>
            </w:r>
          </w:p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04CD1" w:rsidRPr="00523BD6" w:rsidTr="00EE3F3C">
        <w:tc>
          <w:tcPr>
            <w:tcW w:w="4606" w:type="dxa"/>
          </w:tcPr>
          <w:p w:rsidR="00804CD1" w:rsidRPr="00523BD6" w:rsidRDefault="00804CD1" w:rsidP="00523BD6">
            <w:pPr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523BD6">
              <w:rPr>
                <w:rFonts w:ascii="Arial" w:hAnsi="Arial" w:cs="Arial"/>
                <w:sz w:val="24"/>
                <w:szCs w:val="24"/>
              </w:rPr>
              <w:tab/>
              <w:t xml:space="preserve">Ange SANTINI </w:t>
            </w:r>
          </w:p>
        </w:tc>
        <w:tc>
          <w:tcPr>
            <w:tcW w:w="4606" w:type="dxa"/>
          </w:tcPr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Gilles SIMEONI</w:t>
            </w:r>
          </w:p>
        </w:tc>
      </w:tr>
      <w:tr w:rsidR="00804CD1" w:rsidRPr="00523BD6" w:rsidTr="00EE3F3C">
        <w:tc>
          <w:tcPr>
            <w:tcW w:w="9212" w:type="dxa"/>
            <w:gridSpan w:val="2"/>
          </w:tcPr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Pour l’association,</w:t>
            </w:r>
          </w:p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Le Président</w:t>
            </w:r>
          </w:p>
          <w:p w:rsidR="00804CD1" w:rsidRPr="00523BD6" w:rsidRDefault="00804CD1" w:rsidP="00523BD6">
            <w:pPr>
              <w:rPr>
                <w:rFonts w:ascii="Arial" w:hAnsi="Arial" w:cs="Arial"/>
                <w:sz w:val="24"/>
                <w:szCs w:val="24"/>
              </w:rPr>
            </w:pPr>
          </w:p>
          <w:p w:rsidR="00804CD1" w:rsidRPr="00523BD6" w:rsidRDefault="00804CD1" w:rsidP="00523BD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CD1" w:rsidRPr="00523BD6" w:rsidTr="00EE3F3C">
        <w:tc>
          <w:tcPr>
            <w:tcW w:w="9212" w:type="dxa"/>
            <w:gridSpan w:val="2"/>
          </w:tcPr>
          <w:p w:rsidR="00804CD1" w:rsidRPr="00523BD6" w:rsidRDefault="00804CD1" w:rsidP="00523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3BD6">
              <w:rPr>
                <w:rFonts w:ascii="Arial" w:hAnsi="Arial" w:cs="Arial"/>
                <w:sz w:val="24"/>
                <w:szCs w:val="24"/>
              </w:rPr>
              <w:t>Franck AGOSTINI</w:t>
            </w:r>
          </w:p>
        </w:tc>
      </w:tr>
    </w:tbl>
    <w:p w:rsidR="00CA416C" w:rsidRPr="00523BD6" w:rsidRDefault="00CA416C" w:rsidP="00523BD6">
      <w:pPr>
        <w:rPr>
          <w:rFonts w:ascii="Arial" w:hAnsi="Arial" w:cs="Arial"/>
          <w:sz w:val="24"/>
          <w:szCs w:val="24"/>
        </w:rPr>
      </w:pPr>
    </w:p>
    <w:p w:rsidR="00CA416C" w:rsidRPr="00523BD6" w:rsidRDefault="00CA416C" w:rsidP="00523BD6">
      <w:pPr>
        <w:rPr>
          <w:rFonts w:ascii="Arial" w:hAnsi="Arial" w:cs="Arial"/>
          <w:sz w:val="24"/>
          <w:szCs w:val="24"/>
        </w:rPr>
      </w:pPr>
    </w:p>
    <w:p w:rsidR="00CA416C" w:rsidRPr="00523BD6" w:rsidRDefault="00CA416C" w:rsidP="00523BD6">
      <w:pPr>
        <w:rPr>
          <w:rFonts w:ascii="Arial" w:hAnsi="Arial" w:cs="Arial"/>
          <w:sz w:val="24"/>
          <w:szCs w:val="24"/>
        </w:rPr>
      </w:pPr>
    </w:p>
    <w:p w:rsidR="00CA416C" w:rsidRPr="00523BD6" w:rsidRDefault="00CA416C" w:rsidP="00523BD6">
      <w:pPr>
        <w:rPr>
          <w:rFonts w:ascii="Arial" w:hAnsi="Arial" w:cs="Arial"/>
          <w:sz w:val="24"/>
          <w:szCs w:val="24"/>
        </w:rPr>
      </w:pPr>
    </w:p>
    <w:p w:rsidR="00B46849" w:rsidRPr="0020786D" w:rsidRDefault="00B46849">
      <w:pPr>
        <w:rPr>
          <w:rFonts w:ascii="Tahoma" w:hAnsi="Tahoma" w:cs="Tahoma"/>
          <w:sz w:val="24"/>
          <w:szCs w:val="24"/>
        </w:rPr>
      </w:pPr>
    </w:p>
    <w:sectPr w:rsidR="00B46849" w:rsidRPr="0020786D" w:rsidSect="00523BD6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Times New Roman"/>
        <w:sz w:val="22"/>
        <w:szCs w:val="22"/>
      </w:rPr>
    </w:lvl>
  </w:abstractNum>
  <w:abstractNum w:abstractNumId="1" w15:restartNumberingAfterBreak="0">
    <w:nsid w:val="195E4FD6"/>
    <w:multiLevelType w:val="hybridMultilevel"/>
    <w:tmpl w:val="8136565C"/>
    <w:lvl w:ilvl="0" w:tplc="A634C9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481"/>
    <w:multiLevelType w:val="hybridMultilevel"/>
    <w:tmpl w:val="A6A215FE"/>
    <w:lvl w:ilvl="0" w:tplc="F40E5A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C5973"/>
    <w:multiLevelType w:val="hybridMultilevel"/>
    <w:tmpl w:val="DD606A52"/>
    <w:lvl w:ilvl="0" w:tplc="A46AFFA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B6B20"/>
    <w:multiLevelType w:val="hybridMultilevel"/>
    <w:tmpl w:val="B396F6EC"/>
    <w:lvl w:ilvl="0" w:tplc="A6EE710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C03DF"/>
    <w:multiLevelType w:val="hybridMultilevel"/>
    <w:tmpl w:val="BC3E4A7C"/>
    <w:lvl w:ilvl="0" w:tplc="9C6AFFD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C9558EA"/>
    <w:multiLevelType w:val="hybridMultilevel"/>
    <w:tmpl w:val="9C18C9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6C"/>
    <w:rsid w:val="00044F2C"/>
    <w:rsid w:val="00074095"/>
    <w:rsid w:val="000A496D"/>
    <w:rsid w:val="0020786D"/>
    <w:rsid w:val="003145D2"/>
    <w:rsid w:val="00333DB2"/>
    <w:rsid w:val="00405143"/>
    <w:rsid w:val="00523BD6"/>
    <w:rsid w:val="00670643"/>
    <w:rsid w:val="00705CD3"/>
    <w:rsid w:val="00804CD1"/>
    <w:rsid w:val="00805FFC"/>
    <w:rsid w:val="008C62EF"/>
    <w:rsid w:val="009A597E"/>
    <w:rsid w:val="00A87D62"/>
    <w:rsid w:val="00B46849"/>
    <w:rsid w:val="00B54FC1"/>
    <w:rsid w:val="00BD6C85"/>
    <w:rsid w:val="00CA416C"/>
    <w:rsid w:val="00CF1059"/>
    <w:rsid w:val="00DC2B6B"/>
    <w:rsid w:val="00E91D0C"/>
    <w:rsid w:val="00EA3C7A"/>
    <w:rsid w:val="00FA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9CE9D-0229-42F9-807E-F16C1CA8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CA416C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CA416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CA416C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CA416C"/>
    <w:pPr>
      <w:ind w:left="708"/>
    </w:pPr>
    <w:rPr>
      <w:sz w:val="24"/>
      <w:szCs w:val="24"/>
    </w:rPr>
  </w:style>
  <w:style w:type="paragraph" w:customStyle="1" w:styleId="Tramemoyenne1-Accent11">
    <w:name w:val="Trame moyenne 1 - Accent 11"/>
    <w:rsid w:val="00CF10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1056</Words>
  <Characters>5813</Characters>
  <Application>Microsoft Office Word</Application>
  <DocSecurity>4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ctc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TAINTURIER-TOMASINI Nicolas</dc:creator>
  <cp:keywords/>
  <dc:description/>
  <cp:lastModifiedBy>IVRY Jean-Dominique</cp:lastModifiedBy>
  <cp:revision>2</cp:revision>
  <dcterms:created xsi:type="dcterms:W3CDTF">2018-11-16T10:57:00Z</dcterms:created>
  <dcterms:modified xsi:type="dcterms:W3CDTF">2018-11-16T10:57:00Z</dcterms:modified>
</cp:coreProperties>
</file>