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39CC" w14:textId="77777777" w:rsidR="00E65C4D" w:rsidRPr="00F1206A" w:rsidRDefault="00E65C4D" w:rsidP="007333AD">
      <w:pPr>
        <w:rPr>
          <w:rFonts w:ascii="Georgia" w:hAnsi="Georgia"/>
        </w:rPr>
      </w:pPr>
    </w:p>
    <w:p w14:paraId="3C68327B" w14:textId="77777777" w:rsidR="007333AD" w:rsidRPr="00F1206A" w:rsidRDefault="007333AD" w:rsidP="007333AD">
      <w:pPr>
        <w:pStyle w:val="En-tte"/>
        <w:jc w:val="center"/>
        <w:rPr>
          <w:rFonts w:asciiTheme="majorHAnsi" w:hAnsiTheme="majorHAnsi"/>
          <w:b/>
          <w:sz w:val="16"/>
          <w:szCs w:val="16"/>
        </w:rPr>
      </w:pPr>
    </w:p>
    <w:p w14:paraId="04657DB1" w14:textId="77777777" w:rsidR="00EB2D57" w:rsidRPr="00EB2D57" w:rsidRDefault="007333AD" w:rsidP="00EB2D57">
      <w:pPr>
        <w:pStyle w:val="En-tte"/>
        <w:jc w:val="center"/>
        <w:rPr>
          <w:rFonts w:asciiTheme="majorHAnsi" w:hAnsiTheme="majorHAnsi"/>
          <w:b/>
          <w:u w:val="single"/>
        </w:rPr>
      </w:pPr>
      <w:r w:rsidRPr="00EB2D57">
        <w:rPr>
          <w:rFonts w:asciiTheme="majorHAnsi" w:hAnsiTheme="majorHAnsi"/>
          <w:b/>
        </w:rPr>
        <w:t>Annexe 1</w:t>
      </w:r>
      <w:r w:rsidR="00E65C4D">
        <w:rPr>
          <w:rFonts w:asciiTheme="majorHAnsi" w:hAnsiTheme="majorHAnsi"/>
          <w:b/>
        </w:rPr>
        <w:t>-</w:t>
      </w:r>
      <w:r w:rsidRPr="00EB2D57">
        <w:rPr>
          <w:rFonts w:asciiTheme="majorHAnsi" w:hAnsiTheme="majorHAnsi"/>
          <w:b/>
        </w:rPr>
        <w:t xml:space="preserve"> </w:t>
      </w:r>
      <w:r w:rsidR="00EB2D57" w:rsidRPr="00EB2D57">
        <w:rPr>
          <w:rFonts w:asciiTheme="majorHAnsi" w:hAnsiTheme="majorHAnsi"/>
          <w:b/>
          <w:u w:val="single"/>
        </w:rPr>
        <w:t>Fiche Projet</w:t>
      </w:r>
    </w:p>
    <w:p w14:paraId="44939D15" w14:textId="77777777" w:rsidR="007333AD" w:rsidRPr="00F1206A" w:rsidRDefault="007333AD" w:rsidP="007333AD">
      <w:pPr>
        <w:pStyle w:val="En-tte"/>
        <w:jc w:val="center"/>
        <w:rPr>
          <w:rFonts w:asciiTheme="majorHAnsi" w:hAnsiTheme="majorHAnsi"/>
          <w:b/>
          <w:sz w:val="16"/>
          <w:szCs w:val="16"/>
        </w:rPr>
      </w:pPr>
    </w:p>
    <w:p w14:paraId="6DFE07CB" w14:textId="77777777" w:rsidR="007333AD" w:rsidRPr="00F1206A" w:rsidRDefault="007333AD" w:rsidP="007333AD">
      <w:pPr>
        <w:rPr>
          <w:rFonts w:asciiTheme="majorHAnsi" w:hAnsiTheme="majorHAnsi"/>
          <w:i/>
          <w:sz w:val="18"/>
          <w:szCs w:val="18"/>
        </w:rPr>
      </w:pPr>
      <w:r w:rsidRPr="00F1206A">
        <w:rPr>
          <w:rFonts w:asciiTheme="majorHAnsi" w:hAnsiTheme="majorHAnsi"/>
          <w:i/>
          <w:sz w:val="18"/>
          <w:szCs w:val="18"/>
        </w:rPr>
        <w:t>NB : Chaque candidat doit compléter une fiche projet par territoire et par action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19"/>
        <w:gridCol w:w="5959"/>
      </w:tblGrid>
      <w:tr w:rsidR="007333AD" w:rsidRPr="00F1206A" w14:paraId="6FFD33FD" w14:textId="77777777" w:rsidTr="003F6565">
        <w:trPr>
          <w:trHeight w:val="606"/>
        </w:trPr>
        <w:tc>
          <w:tcPr>
            <w:tcW w:w="3479" w:type="dxa"/>
            <w:shd w:val="clear" w:color="auto" w:fill="auto"/>
          </w:tcPr>
          <w:p w14:paraId="457DD66E" w14:textId="0E2262E5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Identification du porteur de projet</w:t>
            </w:r>
            <w:r w:rsidR="00F7293C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s</w:t>
            </w:r>
            <w:r w:rsidRPr="00F1206A">
              <w:rPr>
                <w:rFonts w:asciiTheme="majorHAnsi" w:hAnsiTheme="majorHAnsi"/>
                <w:color w:val="31849B" w:themeColor="accent5" w:themeShade="BF"/>
                <w:sz w:val="18"/>
                <w:szCs w:val="18"/>
              </w:rPr>
              <w:t> 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F1206A">
              <w:rPr>
                <w:rFonts w:asciiTheme="majorHAnsi" w:hAnsiTheme="majorHAnsi"/>
                <w:i/>
                <w:sz w:val="18"/>
                <w:szCs w:val="18"/>
              </w:rPr>
              <w:t>(Adresse, téléphone, courriel)</w:t>
            </w:r>
          </w:p>
        </w:tc>
        <w:tc>
          <w:tcPr>
            <w:tcW w:w="6125" w:type="dxa"/>
          </w:tcPr>
          <w:p w14:paraId="07981228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333AD" w:rsidRPr="00F1206A" w14:paraId="71AC541B" w14:textId="77777777" w:rsidTr="003F6565">
        <w:trPr>
          <w:trHeight w:val="572"/>
        </w:trPr>
        <w:tc>
          <w:tcPr>
            <w:tcW w:w="3479" w:type="dxa"/>
          </w:tcPr>
          <w:p w14:paraId="5FC0583C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Personne référente</w:t>
            </w:r>
            <w:r w:rsidRPr="00F1206A">
              <w:rPr>
                <w:rFonts w:asciiTheme="majorHAnsi" w:hAnsiTheme="majorHAnsi"/>
                <w:color w:val="31849B" w:themeColor="accent5" w:themeShade="BF"/>
                <w:sz w:val="18"/>
                <w:szCs w:val="18"/>
              </w:rPr>
              <w:t> 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7105E237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i/>
                <w:sz w:val="18"/>
                <w:szCs w:val="18"/>
              </w:rPr>
            </w:pPr>
            <w:r w:rsidRPr="00F1206A">
              <w:rPr>
                <w:rFonts w:asciiTheme="majorHAnsi" w:hAnsiTheme="majorHAnsi"/>
                <w:i/>
                <w:sz w:val="18"/>
                <w:szCs w:val="18"/>
              </w:rPr>
              <w:t>(Nom, fonction, téléphone, courriel)</w:t>
            </w:r>
          </w:p>
          <w:p w14:paraId="09C451D1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25" w:type="dxa"/>
          </w:tcPr>
          <w:p w14:paraId="4B837FE3" w14:textId="77777777" w:rsidR="00C860B4" w:rsidRPr="00F1206A" w:rsidRDefault="00C860B4" w:rsidP="00C860B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0ECE13D1" w14:textId="77777777" w:rsidR="00C860B4" w:rsidRPr="00F1206A" w:rsidRDefault="00C860B4" w:rsidP="00C860B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12DADF11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B239434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370"/>
        <w:gridCol w:w="1699"/>
        <w:gridCol w:w="1735"/>
        <w:gridCol w:w="2574"/>
      </w:tblGrid>
      <w:tr w:rsidR="009F302C" w:rsidRPr="00F1206A" w14:paraId="070746AF" w14:textId="77777777" w:rsidTr="00C860B4">
        <w:trPr>
          <w:trHeight w:val="340"/>
        </w:trPr>
        <w:tc>
          <w:tcPr>
            <w:tcW w:w="3448" w:type="dxa"/>
            <w:shd w:val="clear" w:color="auto" w:fill="FFFFFF" w:themeFill="background1"/>
          </w:tcPr>
          <w:p w14:paraId="1EF98D99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Territoire concerné </w:t>
            </w:r>
            <w:r w:rsidRPr="00F1206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66B9E00D" w14:textId="77777777" w:rsidR="00717654" w:rsidRPr="00F1206A" w:rsidRDefault="0054481B" w:rsidP="003F6565">
            <w:pPr>
              <w:shd w:val="clear" w:color="auto" w:fill="FFFFFF" w:themeFill="background1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cf</w:t>
            </w:r>
            <w:proofErr w:type="spellEnd"/>
            <w:proofErr w:type="gramEnd"/>
            <w:r w:rsidR="00717654" w:rsidRPr="00F1206A">
              <w:rPr>
                <w:rFonts w:asciiTheme="majorHAnsi" w:hAnsiTheme="majorHAnsi"/>
                <w:i/>
                <w:sz w:val="18"/>
                <w:szCs w:val="18"/>
              </w:rPr>
              <w:t xml:space="preserve"> Annexe 2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)</w:t>
            </w:r>
            <w:r w:rsidR="00717654" w:rsidRPr="00F1206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14:paraId="03D538C7" w14:textId="77777777" w:rsidR="007333AD" w:rsidRPr="00F1206A" w:rsidRDefault="007333AD" w:rsidP="00C860B4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50" w:type="dxa"/>
          </w:tcPr>
          <w:p w14:paraId="25EFECE8" w14:textId="77777777" w:rsidR="00C860B4" w:rsidRPr="00F1206A" w:rsidRDefault="00C860B4" w:rsidP="00C860B4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060461E" w14:textId="77777777" w:rsidR="00C860B4" w:rsidRPr="00F1206A" w:rsidRDefault="00C860B4" w:rsidP="00C860B4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86EAB78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51" w:type="dxa"/>
          </w:tcPr>
          <w:p w14:paraId="18B4C169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Commune(s) où se déroulera le projet</w:t>
            </w:r>
          </w:p>
        </w:tc>
        <w:tc>
          <w:tcPr>
            <w:tcW w:w="2655" w:type="dxa"/>
          </w:tcPr>
          <w:p w14:paraId="696C9E71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D2F597A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43"/>
        <w:gridCol w:w="5935"/>
      </w:tblGrid>
      <w:tr w:rsidR="00336A49" w:rsidRPr="00F1206A" w14:paraId="368E34A3" w14:textId="77777777" w:rsidTr="003F6565">
        <w:trPr>
          <w:trHeight w:val="366"/>
        </w:trPr>
        <w:tc>
          <w:tcPr>
            <w:tcW w:w="3828" w:type="dxa"/>
            <w:shd w:val="clear" w:color="auto" w:fill="FFFFFF" w:themeFill="background1"/>
          </w:tcPr>
          <w:p w14:paraId="5C88761C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Intitulé du projet </w:t>
            </w:r>
            <w:r w:rsidRPr="00F1206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7A27F360" w14:textId="77777777" w:rsidR="00717654" w:rsidRPr="00F1206A" w:rsidRDefault="006160AB" w:rsidP="00717654">
            <w:pPr>
              <w:shd w:val="clear" w:color="auto" w:fill="FFFFFF" w:themeFill="background1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F1206A">
              <w:rPr>
                <w:rFonts w:asciiTheme="majorHAnsi" w:hAnsiTheme="majorHAnsi"/>
                <w:i/>
                <w:sz w:val="18"/>
                <w:szCs w:val="18"/>
              </w:rPr>
              <w:t xml:space="preserve"> A</w:t>
            </w:r>
            <w:r w:rsidR="00717654" w:rsidRPr="00F1206A">
              <w:rPr>
                <w:rFonts w:asciiTheme="majorHAnsi" w:hAnsiTheme="majorHAnsi"/>
                <w:i/>
                <w:sz w:val="18"/>
                <w:szCs w:val="18"/>
              </w:rPr>
              <w:t>ctions individuelles et/ou collectives à destination des proches aidants</w:t>
            </w:r>
          </w:p>
        </w:tc>
        <w:tc>
          <w:tcPr>
            <w:tcW w:w="7096" w:type="dxa"/>
          </w:tcPr>
          <w:p w14:paraId="69B09698" w14:textId="77777777" w:rsidR="007333AD" w:rsidRPr="00F1206A" w:rsidRDefault="007333AD" w:rsidP="00DB5EC8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36A49" w:rsidRPr="00F1206A" w14:paraId="307BA9AA" w14:textId="77777777" w:rsidTr="003F6565">
        <w:tc>
          <w:tcPr>
            <w:tcW w:w="3828" w:type="dxa"/>
          </w:tcPr>
          <w:p w14:paraId="08862EE1" w14:textId="77777777" w:rsidR="00336A49" w:rsidRPr="000662E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0662E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Description du projet </w:t>
            </w:r>
            <w:r w:rsidRPr="000662E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1EC1232A" w14:textId="77777777" w:rsidR="006160AB" w:rsidRPr="000662EA" w:rsidRDefault="00DD1FF4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0662EA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F34C20" w:rsidRPr="000662EA">
              <w:rPr>
                <w:sz w:val="18"/>
                <w:szCs w:val="18"/>
              </w:rPr>
              <w:t>▪</w:t>
            </w:r>
            <w:r w:rsidRPr="000662EA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="00DB54E2" w:rsidRPr="000662EA">
              <w:rPr>
                <w:rFonts w:asciiTheme="majorHAnsi" w:hAnsiTheme="majorHAnsi"/>
                <w:b/>
                <w:sz w:val="18"/>
                <w:szCs w:val="18"/>
              </w:rPr>
              <w:t>ype d’action</w:t>
            </w:r>
            <w:r w:rsidRPr="000662EA">
              <w:rPr>
                <w:rFonts w:asciiTheme="majorHAnsi" w:hAnsiTheme="majorHAnsi"/>
                <w:b/>
                <w:sz w:val="18"/>
                <w:szCs w:val="18"/>
              </w:rPr>
              <w:t>(s)</w:t>
            </w:r>
            <w:r w:rsidR="00DB54E2" w:rsidRPr="000662EA">
              <w:rPr>
                <w:rFonts w:asciiTheme="majorHAnsi" w:hAnsiTheme="majorHAnsi"/>
                <w:b/>
                <w:sz w:val="18"/>
                <w:szCs w:val="18"/>
              </w:rPr>
              <w:t xml:space="preserve"> selon la typologie du cahier des charges (article 3)</w:t>
            </w:r>
          </w:p>
          <w:p w14:paraId="726EC949" w14:textId="77777777" w:rsidR="006160AB" w:rsidRPr="000662EA" w:rsidRDefault="00F34C20" w:rsidP="005138FD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="0054481B" w:rsidRPr="000662EA">
              <w:rPr>
                <w:rFonts w:asciiTheme="majorHAnsi" w:hAnsiTheme="majorHAnsi"/>
                <w:sz w:val="18"/>
                <w:szCs w:val="18"/>
              </w:rPr>
              <w:t>Objectif(s) de l’action</w:t>
            </w:r>
            <w:r w:rsidR="006160AB" w:rsidRPr="000662E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F2CFD38" w14:textId="77777777" w:rsidR="00F34C20" w:rsidRPr="000662EA" w:rsidRDefault="00F34C20" w:rsidP="005138FD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Pr="000662EA">
              <w:rPr>
                <w:rFonts w:asciiTheme="majorHAnsi" w:hAnsiTheme="majorHAnsi"/>
                <w:sz w:val="18"/>
                <w:szCs w:val="18"/>
              </w:rPr>
              <w:t>Détail de l’action</w:t>
            </w:r>
          </w:p>
          <w:p w14:paraId="1BFAFF06" w14:textId="77777777" w:rsidR="006160AB" w:rsidRPr="000662EA" w:rsidRDefault="00F34C20" w:rsidP="005138FD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="006160AB" w:rsidRPr="000662EA">
              <w:rPr>
                <w:rFonts w:asciiTheme="majorHAnsi" w:hAnsiTheme="majorHAnsi"/>
                <w:sz w:val="18"/>
                <w:szCs w:val="18"/>
              </w:rPr>
              <w:t xml:space="preserve">Profil des formateurs </w:t>
            </w:r>
            <w:r w:rsidR="005138FD" w:rsidRPr="000662EA">
              <w:rPr>
                <w:rFonts w:asciiTheme="majorHAnsi" w:hAnsiTheme="majorHAnsi"/>
                <w:sz w:val="18"/>
                <w:szCs w:val="18"/>
              </w:rPr>
              <w:t xml:space="preserve">et/ou intervenants </w:t>
            </w:r>
          </w:p>
          <w:p w14:paraId="07164D12" w14:textId="77777777" w:rsidR="005138FD" w:rsidRPr="000662EA" w:rsidRDefault="005138FD" w:rsidP="005138FD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662EA">
              <w:rPr>
                <w:rFonts w:asciiTheme="majorHAnsi" w:hAnsiTheme="majorHAnsi"/>
                <w:sz w:val="16"/>
                <w:szCs w:val="16"/>
              </w:rPr>
              <w:t>(</w:t>
            </w:r>
            <w:r w:rsidRPr="000662EA">
              <w:rPr>
                <w:rFonts w:asciiTheme="majorHAnsi" w:hAnsiTheme="majorHAnsi"/>
                <w:i/>
                <w:sz w:val="16"/>
                <w:szCs w:val="16"/>
              </w:rPr>
              <w:t>Référentiel</w:t>
            </w:r>
            <w:r w:rsidRPr="000662EA">
              <w:rPr>
                <w:rFonts w:asciiTheme="majorHAnsi" w:hAnsiTheme="majorHAnsi"/>
                <w:sz w:val="16"/>
                <w:szCs w:val="16"/>
              </w:rPr>
              <w:t xml:space="preserve"> selon </w:t>
            </w:r>
            <w:r w:rsidRPr="000662EA">
              <w:rPr>
                <w:rFonts w:asciiTheme="majorHAnsi" w:hAnsiTheme="majorHAnsi"/>
                <w:i/>
                <w:sz w:val="16"/>
                <w:szCs w:val="16"/>
              </w:rPr>
              <w:t>Circulaire DGCS/SD3/3A-Mesure 2/Annexe I du plan Alzheimer)</w:t>
            </w:r>
          </w:p>
          <w:p w14:paraId="7D974E61" w14:textId="77777777" w:rsidR="007333AD" w:rsidRPr="000662EA" w:rsidRDefault="007333AD" w:rsidP="00F33A7A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6" w:type="dxa"/>
          </w:tcPr>
          <w:p w14:paraId="30A6CAD6" w14:textId="77777777" w:rsidR="00CB051B" w:rsidRPr="00F1206A" w:rsidRDefault="00CB051B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09C0474A" w14:textId="77777777" w:rsidR="00B500D7" w:rsidRPr="00F1206A" w:rsidRDefault="00B500D7" w:rsidP="005138FD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6A49" w:rsidRPr="00F1206A" w14:paraId="7B630062" w14:textId="77777777" w:rsidTr="003F6565">
        <w:tc>
          <w:tcPr>
            <w:tcW w:w="3828" w:type="dxa"/>
          </w:tcPr>
          <w:p w14:paraId="1328B90D" w14:textId="77777777" w:rsidR="009F302C" w:rsidRPr="000662EA" w:rsidRDefault="007333AD" w:rsidP="003F6565">
            <w:pPr>
              <w:shd w:val="clear" w:color="auto" w:fill="FFFFFF" w:themeFill="background1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662E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Décrire les modalités de mise en œuvre du projet et les modalités de repérage du public </w:t>
            </w:r>
            <w:r w:rsidRPr="000662E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1C4FD67B" w14:textId="77777777" w:rsidR="007333AD" w:rsidRPr="000662EA" w:rsidRDefault="007333AD" w:rsidP="003F6565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Pr="000662EA">
              <w:rPr>
                <w:rFonts w:asciiTheme="majorHAnsi" w:hAnsiTheme="majorHAnsi"/>
                <w:sz w:val="18"/>
                <w:szCs w:val="18"/>
              </w:rPr>
              <w:t xml:space="preserve"> Modalités de repérage</w:t>
            </w:r>
            <w:r w:rsidR="00F34C20" w:rsidRPr="000662EA">
              <w:rPr>
                <w:rFonts w:asciiTheme="majorHAnsi" w:hAnsiTheme="majorHAnsi"/>
                <w:sz w:val="18"/>
                <w:szCs w:val="18"/>
              </w:rPr>
              <w:t xml:space="preserve"> du public</w:t>
            </w:r>
          </w:p>
          <w:p w14:paraId="3DE3ED59" w14:textId="77777777" w:rsidR="007D7467" w:rsidRPr="000662EA" w:rsidRDefault="006160AB" w:rsidP="003F6565">
            <w:pPr>
              <w:shd w:val="clear" w:color="auto" w:fill="FFFFFF" w:themeFill="background1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="001324E8" w:rsidRPr="000662EA">
              <w:rPr>
                <w:rFonts w:asciiTheme="majorHAnsi" w:hAnsiTheme="majorHAnsi"/>
                <w:sz w:val="18"/>
                <w:szCs w:val="18"/>
              </w:rPr>
              <w:t xml:space="preserve"> Moyen</w:t>
            </w:r>
            <w:r w:rsidRPr="000662EA">
              <w:rPr>
                <w:rFonts w:asciiTheme="majorHAnsi" w:hAnsiTheme="majorHAnsi"/>
                <w:sz w:val="18"/>
                <w:szCs w:val="18"/>
              </w:rPr>
              <w:t>s de communication</w:t>
            </w:r>
            <w:r w:rsidR="007D7467" w:rsidRPr="000662E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6C153FCD" w14:textId="77777777" w:rsidR="007333AD" w:rsidRPr="000662E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Pr="000662EA">
              <w:rPr>
                <w:rFonts w:asciiTheme="majorHAnsi" w:hAnsiTheme="majorHAnsi"/>
                <w:sz w:val="18"/>
                <w:szCs w:val="18"/>
              </w:rPr>
              <w:t xml:space="preserve"> Nombre</w:t>
            </w:r>
            <w:r w:rsidR="00D770E4" w:rsidRPr="000662EA">
              <w:rPr>
                <w:rFonts w:asciiTheme="majorHAnsi" w:hAnsiTheme="majorHAnsi"/>
                <w:sz w:val="18"/>
                <w:szCs w:val="18"/>
              </w:rPr>
              <w:t xml:space="preserve"> prévisionnel de participants </w:t>
            </w:r>
          </w:p>
          <w:p w14:paraId="063D9ED3" w14:textId="77777777" w:rsidR="005138FD" w:rsidRPr="000662EA" w:rsidRDefault="007333AD" w:rsidP="0054481B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0662EA">
              <w:rPr>
                <w:sz w:val="18"/>
                <w:szCs w:val="18"/>
              </w:rPr>
              <w:t>▪</w:t>
            </w:r>
            <w:r w:rsidRPr="000662EA">
              <w:rPr>
                <w:rFonts w:asciiTheme="majorHAnsi" w:hAnsiTheme="majorHAnsi"/>
                <w:sz w:val="18"/>
                <w:szCs w:val="18"/>
              </w:rPr>
              <w:t xml:space="preserve"> Solution de relayage</w:t>
            </w:r>
            <w:r w:rsidR="006160AB" w:rsidRPr="000662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B54E2" w:rsidRPr="000662EA">
              <w:rPr>
                <w:rFonts w:asciiTheme="majorHAnsi" w:hAnsiTheme="majorHAnsi"/>
                <w:sz w:val="18"/>
                <w:szCs w:val="18"/>
              </w:rPr>
              <w:t>proposé</w:t>
            </w:r>
            <w:r w:rsidR="00B36B80">
              <w:rPr>
                <w:rFonts w:asciiTheme="majorHAnsi" w:hAnsiTheme="majorHAnsi"/>
                <w:sz w:val="18"/>
                <w:szCs w:val="18"/>
              </w:rPr>
              <w:t>e</w:t>
            </w:r>
            <w:r w:rsidR="00DB54E2" w:rsidRPr="000662EA">
              <w:rPr>
                <w:rFonts w:asciiTheme="majorHAnsi" w:hAnsiTheme="majorHAnsi"/>
                <w:sz w:val="18"/>
                <w:szCs w:val="18"/>
              </w:rPr>
              <w:t xml:space="preserve"> aux aidants</w:t>
            </w:r>
            <w:r w:rsidR="0054481B" w:rsidRPr="000662EA">
              <w:rPr>
                <w:rFonts w:asciiTheme="majorHAnsi" w:hAnsiTheme="majorHAnsi"/>
                <w:sz w:val="18"/>
                <w:szCs w:val="18"/>
              </w:rPr>
              <w:t>. : p</w:t>
            </w:r>
            <w:r w:rsidR="005138FD" w:rsidRPr="000662EA">
              <w:rPr>
                <w:rFonts w:asciiTheme="majorHAnsi" w:hAnsiTheme="majorHAnsi"/>
                <w:sz w:val="18"/>
                <w:szCs w:val="18"/>
              </w:rPr>
              <w:t>artenariat (associations, professionnels…)</w:t>
            </w:r>
          </w:p>
        </w:tc>
        <w:tc>
          <w:tcPr>
            <w:tcW w:w="7096" w:type="dxa"/>
          </w:tcPr>
          <w:p w14:paraId="0502C82B" w14:textId="77777777" w:rsidR="005138FD" w:rsidRPr="00F1206A" w:rsidRDefault="005138FD" w:rsidP="005138FD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56C5BFFC" w14:textId="77777777" w:rsidR="007333AD" w:rsidRPr="00F1206A" w:rsidRDefault="007333AD" w:rsidP="008970D0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012A7A4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04"/>
        <w:gridCol w:w="5979"/>
      </w:tblGrid>
      <w:tr w:rsidR="007333AD" w:rsidRPr="00F1206A" w14:paraId="13BC484E" w14:textId="77777777" w:rsidTr="00851125">
        <w:trPr>
          <w:trHeight w:val="221"/>
        </w:trPr>
        <w:tc>
          <w:tcPr>
            <w:tcW w:w="3466" w:type="dxa"/>
            <w:tcBorders>
              <w:top w:val="nil"/>
              <w:left w:val="nil"/>
            </w:tcBorders>
          </w:tcPr>
          <w:p w14:paraId="06B5F1C2" w14:textId="77777777" w:rsidR="007333AD" w:rsidRPr="00F1206A" w:rsidRDefault="007333AD" w:rsidP="003F6565">
            <w:pPr>
              <w:shd w:val="clear" w:color="auto" w:fill="FFFFFF" w:themeFill="background1"/>
              <w:tabs>
                <w:tab w:val="left" w:pos="2581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138" w:type="dxa"/>
          </w:tcPr>
          <w:p w14:paraId="0D085547" w14:textId="77777777" w:rsidR="007333AD" w:rsidRPr="00F1206A" w:rsidRDefault="007333AD" w:rsidP="003F656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1F497D" w:themeColor="text2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1F497D" w:themeColor="text2"/>
                <w:sz w:val="18"/>
                <w:szCs w:val="18"/>
              </w:rPr>
              <w:t>2021</w:t>
            </w:r>
          </w:p>
        </w:tc>
      </w:tr>
      <w:tr w:rsidR="007333AD" w:rsidRPr="00F1206A" w14:paraId="6F89788D" w14:textId="77777777" w:rsidTr="005138FD">
        <w:trPr>
          <w:trHeight w:val="1383"/>
        </w:trPr>
        <w:tc>
          <w:tcPr>
            <w:tcW w:w="3466" w:type="dxa"/>
            <w:shd w:val="clear" w:color="auto" w:fill="FFFFFF" w:themeFill="background1"/>
          </w:tcPr>
          <w:p w14:paraId="392EA510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Calendrier de réalisation </w:t>
            </w:r>
            <w:r w:rsidRPr="00F1206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14:paraId="4D7F30A7" w14:textId="77777777" w:rsidR="007333AD" w:rsidRPr="00F1206A" w:rsidRDefault="007333AD" w:rsidP="005138FD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37A4858" w14:textId="77777777" w:rsidR="0054481B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1206A">
              <w:rPr>
                <w:sz w:val="18"/>
                <w:szCs w:val="18"/>
              </w:rPr>
              <w:t>▪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 xml:space="preserve"> Date prévisionnelle de d</w:t>
            </w:r>
            <w:r w:rsidRPr="00F1206A">
              <w:rPr>
                <w:rFonts w:asciiTheme="majorHAnsi" w:hAnsiTheme="majorHAnsi" w:cs="Cambria"/>
                <w:sz w:val="18"/>
                <w:szCs w:val="18"/>
              </w:rPr>
              <w:t>é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 xml:space="preserve">marrage </w:t>
            </w:r>
          </w:p>
          <w:p w14:paraId="25360AFF" w14:textId="77777777" w:rsidR="00DD1FF4" w:rsidRPr="007D7467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7D7467">
              <w:rPr>
                <w:sz w:val="18"/>
                <w:szCs w:val="18"/>
              </w:rPr>
              <w:t>▪</w:t>
            </w:r>
            <w:r w:rsidRPr="007D7467">
              <w:rPr>
                <w:rFonts w:asciiTheme="majorHAnsi" w:hAnsiTheme="majorHAnsi"/>
                <w:sz w:val="18"/>
                <w:szCs w:val="18"/>
              </w:rPr>
              <w:t xml:space="preserve"> Périodicité des </w:t>
            </w:r>
            <w:r w:rsidR="001324E8" w:rsidRPr="007D7467">
              <w:rPr>
                <w:rFonts w:asciiTheme="majorHAnsi" w:hAnsiTheme="majorHAnsi"/>
                <w:sz w:val="18"/>
                <w:szCs w:val="18"/>
              </w:rPr>
              <w:t>séances</w:t>
            </w:r>
          </w:p>
          <w:p w14:paraId="2550A6DD" w14:textId="77777777" w:rsidR="008F33F7" w:rsidRPr="008F33F7" w:rsidRDefault="008F33F7" w:rsidP="003F6565">
            <w:pPr>
              <w:shd w:val="clear" w:color="auto" w:fill="FFFFFF" w:themeFill="background1"/>
              <w:rPr>
                <w:rFonts w:asciiTheme="majorHAnsi" w:hAnsiTheme="majorHAnsi"/>
                <w:i/>
                <w:sz w:val="18"/>
                <w:szCs w:val="18"/>
              </w:rPr>
            </w:pPr>
            <w:r w:rsidRPr="008F33F7"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proofErr w:type="gramStart"/>
            <w:r w:rsidRPr="008F33F7">
              <w:rPr>
                <w:rFonts w:asciiTheme="majorHAnsi" w:hAnsiTheme="majorHAnsi"/>
                <w:i/>
                <w:sz w:val="18"/>
                <w:szCs w:val="18"/>
              </w:rPr>
              <w:t>ex</w:t>
            </w:r>
            <w:proofErr w:type="gramEnd"/>
            <w:r w:rsidRPr="008F33F7">
              <w:rPr>
                <w:rFonts w:asciiTheme="majorHAnsi" w:hAnsiTheme="majorHAnsi"/>
                <w:i/>
                <w:sz w:val="18"/>
                <w:szCs w:val="18"/>
              </w:rPr>
              <w:t xml:space="preserve"> : </w:t>
            </w:r>
            <w:r w:rsidR="00F34C20">
              <w:rPr>
                <w:rFonts w:asciiTheme="majorHAnsi" w:hAnsiTheme="majorHAnsi"/>
                <w:i/>
                <w:sz w:val="18"/>
                <w:szCs w:val="18"/>
              </w:rPr>
              <w:t>1 action =8</w:t>
            </w:r>
            <w:r w:rsidRPr="008F33F7">
              <w:rPr>
                <w:rFonts w:asciiTheme="majorHAnsi" w:hAnsiTheme="majorHAnsi"/>
                <w:i/>
                <w:sz w:val="18"/>
                <w:szCs w:val="18"/>
              </w:rPr>
              <w:t xml:space="preserve"> séance</w:t>
            </w:r>
            <w:r w:rsidR="00F34C20">
              <w:rPr>
                <w:rFonts w:asciiTheme="majorHAnsi" w:hAnsiTheme="majorHAnsi"/>
                <w:i/>
                <w:sz w:val="18"/>
                <w:szCs w:val="18"/>
              </w:rPr>
              <w:t>s soit 1 séance toutes les semaines durant 2</w:t>
            </w:r>
            <w:r w:rsidRPr="008F33F7">
              <w:rPr>
                <w:rFonts w:asciiTheme="majorHAnsi" w:hAnsiTheme="majorHAnsi"/>
                <w:i/>
                <w:sz w:val="18"/>
                <w:szCs w:val="18"/>
              </w:rPr>
              <w:t xml:space="preserve"> mois)</w:t>
            </w:r>
          </w:p>
          <w:p w14:paraId="221E380A" w14:textId="77777777" w:rsidR="007333AD" w:rsidRPr="00DD1FF4" w:rsidRDefault="007333AD" w:rsidP="001324E8">
            <w:pPr>
              <w:shd w:val="clear" w:color="auto" w:fill="FFFFFF" w:themeFill="background1"/>
              <w:rPr>
                <w:rFonts w:asciiTheme="majorHAnsi" w:hAnsiTheme="majorHAnsi"/>
                <w:i/>
                <w:sz w:val="18"/>
                <w:szCs w:val="18"/>
              </w:rPr>
            </w:pPr>
            <w:r w:rsidRPr="00F1206A">
              <w:rPr>
                <w:sz w:val="18"/>
                <w:szCs w:val="18"/>
              </w:rPr>
              <w:t>▪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 xml:space="preserve"> Dur</w:t>
            </w:r>
            <w:r w:rsidRPr="00F1206A">
              <w:rPr>
                <w:rFonts w:asciiTheme="majorHAnsi" w:hAnsiTheme="majorHAnsi" w:cs="Cambria"/>
                <w:sz w:val="18"/>
                <w:szCs w:val="18"/>
              </w:rPr>
              <w:t>é</w:t>
            </w:r>
            <w:r w:rsidRPr="00F1206A">
              <w:rPr>
                <w:rFonts w:asciiTheme="majorHAnsi" w:hAnsiTheme="majorHAnsi"/>
                <w:sz w:val="18"/>
                <w:szCs w:val="18"/>
              </w:rPr>
              <w:t>e d</w:t>
            </w:r>
            <w:r w:rsidRPr="00F1206A">
              <w:rPr>
                <w:rFonts w:asciiTheme="majorHAnsi" w:hAnsiTheme="majorHAnsi" w:cs="Cambria"/>
                <w:sz w:val="18"/>
                <w:szCs w:val="18"/>
              </w:rPr>
              <w:t>’</w:t>
            </w:r>
            <w:r w:rsidR="001324E8">
              <w:rPr>
                <w:rFonts w:asciiTheme="majorHAnsi" w:hAnsiTheme="majorHAnsi"/>
                <w:sz w:val="18"/>
                <w:szCs w:val="18"/>
              </w:rPr>
              <w:t>une séance</w:t>
            </w:r>
            <w:r w:rsidR="00DD1F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F33F7" w:rsidRPr="008F33F7">
              <w:rPr>
                <w:rFonts w:asciiTheme="majorHAnsi" w:hAnsiTheme="majorHAnsi"/>
                <w:i/>
                <w:sz w:val="18"/>
                <w:szCs w:val="18"/>
              </w:rPr>
              <w:t>(ex : 1h30)</w:t>
            </w:r>
          </w:p>
        </w:tc>
        <w:tc>
          <w:tcPr>
            <w:tcW w:w="6138" w:type="dxa"/>
          </w:tcPr>
          <w:p w14:paraId="7C58A39B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333AD" w:rsidRPr="00F1206A" w14:paraId="3BD287FB" w14:textId="77777777" w:rsidTr="003F6565">
        <w:tc>
          <w:tcPr>
            <w:tcW w:w="3466" w:type="dxa"/>
          </w:tcPr>
          <w:p w14:paraId="07E2B42F" w14:textId="77777777" w:rsidR="007333AD" w:rsidRPr="00F1206A" w:rsidRDefault="007333AD" w:rsidP="00DD1FF4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Nombre total</w:t>
            </w:r>
            <w:r w:rsidR="001324E8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 de séances</w:t>
            </w:r>
            <w:r w:rsidR="005138FD"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 :</w:t>
            </w:r>
          </w:p>
        </w:tc>
        <w:tc>
          <w:tcPr>
            <w:tcW w:w="6138" w:type="dxa"/>
          </w:tcPr>
          <w:p w14:paraId="1F272566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6B77E6E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14"/>
        <w:gridCol w:w="5964"/>
      </w:tblGrid>
      <w:tr w:rsidR="007333AD" w:rsidRPr="00F1206A" w14:paraId="79FA6BFB" w14:textId="77777777" w:rsidTr="003F6565">
        <w:tc>
          <w:tcPr>
            <w:tcW w:w="3828" w:type="dxa"/>
            <w:shd w:val="clear" w:color="auto" w:fill="FFFFFF" w:themeFill="background1"/>
          </w:tcPr>
          <w:p w14:paraId="1879F810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Moyens de transport mis à disposition des participants</w:t>
            </w:r>
            <w:r w:rsidR="005138FD"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 :</w:t>
            </w:r>
          </w:p>
        </w:tc>
        <w:tc>
          <w:tcPr>
            <w:tcW w:w="7096" w:type="dxa"/>
          </w:tcPr>
          <w:p w14:paraId="1A2E36D6" w14:textId="77777777" w:rsidR="007333AD" w:rsidRPr="00F1206A" w:rsidRDefault="007333AD" w:rsidP="008970D0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70D7DE3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285"/>
        <w:gridCol w:w="1164"/>
        <w:gridCol w:w="1287"/>
        <w:gridCol w:w="1164"/>
        <w:gridCol w:w="1313"/>
        <w:gridCol w:w="1165"/>
      </w:tblGrid>
      <w:tr w:rsidR="009F302C" w:rsidRPr="00F1206A" w14:paraId="3B491745" w14:textId="77777777" w:rsidTr="00DD1FF4">
        <w:tc>
          <w:tcPr>
            <w:tcW w:w="3363" w:type="dxa"/>
            <w:shd w:val="clear" w:color="auto" w:fill="FFFFFF" w:themeFill="background1"/>
          </w:tcPr>
          <w:p w14:paraId="7BA3311F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Coût global prévisionnel du projet</w:t>
            </w:r>
            <w:r w:rsidRPr="00F1206A">
              <w:rPr>
                <w:rFonts w:asciiTheme="majorHAnsi" w:hAnsiTheme="majorHAnsi"/>
                <w:color w:val="31849B" w:themeColor="accent5" w:themeShade="BF"/>
                <w:sz w:val="18"/>
                <w:szCs w:val="18"/>
              </w:rPr>
              <w:t xml:space="preserve"> </w:t>
            </w:r>
            <w:r w:rsidRPr="00F1206A">
              <w:rPr>
                <w:rFonts w:asciiTheme="majorHAnsi" w:hAnsiTheme="majorHAnsi"/>
                <w:i/>
                <w:sz w:val="18"/>
                <w:szCs w:val="18"/>
              </w:rPr>
              <w:t>(joindre un budget détaillé en annexe)</w:t>
            </w:r>
          </w:p>
        </w:tc>
        <w:tc>
          <w:tcPr>
            <w:tcW w:w="1201" w:type="dxa"/>
          </w:tcPr>
          <w:p w14:paraId="3EA0734A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C73AFA2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Coût par </w:t>
            </w:r>
            <w:r w:rsidR="007D7467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action</w:t>
            </w: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14:paraId="6D2593D8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1" w:type="dxa"/>
          </w:tcPr>
          <w:p w14:paraId="55A5B5EF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28" w:type="dxa"/>
          </w:tcPr>
          <w:p w14:paraId="51418464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color w:val="31849B" w:themeColor="accent5" w:themeShade="BF"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Montant sollicité </w:t>
            </w:r>
            <w:r w:rsidR="00FD578D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auprès </w:t>
            </w:r>
            <w:r w:rsidR="00B36B80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 xml:space="preserve">de la </w:t>
            </w:r>
            <w:r w:rsidR="00FD578D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CDC</w:t>
            </w:r>
          </w:p>
        </w:tc>
        <w:tc>
          <w:tcPr>
            <w:tcW w:w="1202" w:type="dxa"/>
          </w:tcPr>
          <w:p w14:paraId="5980BFC0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E0E88D4" w14:textId="77777777" w:rsidR="007333AD" w:rsidRPr="00F1206A" w:rsidRDefault="007333AD" w:rsidP="007333AD">
      <w:pPr>
        <w:shd w:val="clear" w:color="auto" w:fill="FFFFFF" w:themeFill="background1"/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58"/>
        <w:gridCol w:w="5920"/>
      </w:tblGrid>
      <w:tr w:rsidR="007333AD" w:rsidRPr="00F1206A" w14:paraId="0AB6F2CC" w14:textId="77777777" w:rsidTr="003F6565">
        <w:trPr>
          <w:trHeight w:val="1454"/>
        </w:trPr>
        <w:tc>
          <w:tcPr>
            <w:tcW w:w="3828" w:type="dxa"/>
          </w:tcPr>
          <w:p w14:paraId="0EA43A42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b/>
                <w:sz w:val="18"/>
                <w:szCs w:val="18"/>
              </w:rPr>
            </w:pPr>
            <w:r w:rsidRPr="00F1206A">
              <w:rPr>
                <w:rFonts w:asciiTheme="majorHAnsi" w:hAnsiTheme="majorHAnsi"/>
                <w:b/>
                <w:color w:val="31849B" w:themeColor="accent5" w:themeShade="BF"/>
                <w:sz w:val="18"/>
                <w:szCs w:val="18"/>
              </w:rPr>
              <w:t>Observations complémentaires</w:t>
            </w:r>
          </w:p>
        </w:tc>
        <w:tc>
          <w:tcPr>
            <w:tcW w:w="7096" w:type="dxa"/>
          </w:tcPr>
          <w:p w14:paraId="4D5BB896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52C53EB0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7402CADD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A2D73D4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CC14317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0D37903E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7A5478F" w14:textId="77777777" w:rsidR="007333AD" w:rsidRPr="00F1206A" w:rsidRDefault="007333AD" w:rsidP="003F656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78D3847" w14:textId="77777777" w:rsidR="007333AD" w:rsidRPr="00F1206A" w:rsidRDefault="007333AD" w:rsidP="007333AD">
      <w:pPr>
        <w:spacing w:line="276" w:lineRule="auto"/>
        <w:rPr>
          <w:rFonts w:ascii="Georgia" w:hAnsi="Georgia"/>
        </w:rPr>
      </w:pPr>
    </w:p>
    <w:p w14:paraId="6FB4D029" w14:textId="77777777" w:rsidR="007333AD" w:rsidRPr="00F1206A" w:rsidRDefault="007333AD" w:rsidP="00EC3AEB">
      <w:pPr>
        <w:spacing w:line="276" w:lineRule="auto"/>
        <w:rPr>
          <w:rFonts w:ascii="Georgia" w:hAnsi="Georgia"/>
        </w:rPr>
      </w:pPr>
    </w:p>
    <w:p w14:paraId="06A2A2F8" w14:textId="77777777" w:rsidR="007333AD" w:rsidRPr="001D37D9" w:rsidRDefault="007333AD" w:rsidP="007333AD">
      <w:pPr>
        <w:spacing w:line="276" w:lineRule="auto"/>
        <w:jc w:val="center"/>
        <w:rPr>
          <w:rFonts w:ascii="Georgia" w:hAnsi="Georgia"/>
        </w:rPr>
      </w:pPr>
      <w:r w:rsidRPr="00F1206A">
        <w:rPr>
          <w:rFonts w:asciiTheme="majorHAnsi" w:hAnsiTheme="majorHAnsi"/>
          <w:b/>
          <w:sz w:val="22"/>
          <w:szCs w:val="22"/>
        </w:rPr>
        <w:t xml:space="preserve">Annexe 2 </w:t>
      </w:r>
      <w:r w:rsidR="00EB2D57">
        <w:rPr>
          <w:rFonts w:asciiTheme="majorHAnsi" w:hAnsiTheme="majorHAnsi"/>
          <w:b/>
          <w:sz w:val="22"/>
          <w:szCs w:val="22"/>
        </w:rPr>
        <w:t xml:space="preserve">- </w:t>
      </w:r>
      <w:r w:rsidRPr="00EB2D57">
        <w:rPr>
          <w:rFonts w:asciiTheme="majorHAnsi" w:hAnsiTheme="majorHAnsi"/>
          <w:b/>
          <w:sz w:val="22"/>
          <w:szCs w:val="22"/>
          <w:u w:val="single"/>
        </w:rPr>
        <w:t>Liste des territoires d’intervention</w:t>
      </w:r>
      <w:r w:rsidRPr="00B4764F">
        <w:rPr>
          <w:noProof/>
        </w:rPr>
        <w:drawing>
          <wp:anchor distT="0" distB="0" distL="114300" distR="114300" simplePos="0" relativeHeight="251658240" behindDoc="0" locked="0" layoutInCell="1" allowOverlap="1" wp14:anchorId="2852B121" wp14:editId="0761F8D6">
            <wp:simplePos x="0" y="0"/>
            <wp:positionH relativeFrom="margin">
              <wp:posOffset>61595</wp:posOffset>
            </wp:positionH>
            <wp:positionV relativeFrom="margin">
              <wp:posOffset>706755</wp:posOffset>
            </wp:positionV>
            <wp:extent cx="5759450" cy="8024495"/>
            <wp:effectExtent l="0" t="0" r="635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333AD" w:rsidRPr="001D37D9" w:rsidSect="00AD2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304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2C0A" w14:textId="77777777" w:rsidR="006C7DD7" w:rsidRDefault="006C7DD7" w:rsidP="00977AA6">
      <w:r>
        <w:separator/>
      </w:r>
    </w:p>
  </w:endnote>
  <w:endnote w:type="continuationSeparator" w:id="0">
    <w:p w14:paraId="6E975D4F" w14:textId="77777777" w:rsidR="006C7DD7" w:rsidRDefault="006C7DD7" w:rsidP="0097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334E" w14:textId="77777777" w:rsidR="00CC78C8" w:rsidRDefault="00CC7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FC66C" w14:textId="77777777" w:rsidR="00A33C70" w:rsidRPr="00AD2903" w:rsidRDefault="00A33C70" w:rsidP="00AD2903">
    <w:pPr>
      <w:jc w:val="center"/>
      <w:rPr>
        <w:rFonts w:ascii="Georgia" w:eastAsiaTheme="minorHAnsi" w:hAnsi="Georgia" w:cstheme="minorBidi"/>
        <w:i/>
        <w:smallCaps/>
        <w:color w:val="31849B" w:themeColor="accent5" w:themeShade="BF"/>
        <w:sz w:val="16"/>
        <w:szCs w:val="16"/>
        <w:lang w:eastAsia="en-US"/>
      </w:rPr>
    </w:pPr>
    <w:r w:rsidRPr="00AD2903">
      <w:rPr>
        <w:rFonts w:ascii="Georgia" w:eastAsiaTheme="minorHAnsi" w:hAnsi="Georgia" w:cstheme="minorBidi"/>
        <w:i/>
        <w:smallCaps/>
        <w:noProof/>
        <w:color w:val="31849B" w:themeColor="accent5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8F3E5" wp14:editId="74517AB8">
              <wp:simplePos x="0" y="0"/>
              <wp:positionH relativeFrom="page">
                <wp:posOffset>6961157</wp:posOffset>
              </wp:positionH>
              <wp:positionV relativeFrom="page">
                <wp:align>bottom</wp:align>
              </wp:positionV>
              <wp:extent cx="592124" cy="685249"/>
              <wp:effectExtent l="0" t="0" r="0" b="635"/>
              <wp:wrapNone/>
              <wp:docPr id="654" name="Forme automatiqu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124" cy="685249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25C7" w14:textId="77777777" w:rsidR="00A33C70" w:rsidRPr="00AD2903" w:rsidRDefault="00A33C7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2903">
                            <w:rPr>
                              <w:rFonts w:asciiTheme="minorHAnsi" w:eastAsiaTheme="minorEastAsia" w:hAnsiTheme="minorHAnsi" w:cstheme="minorBid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2903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AD2903">
                            <w:rPr>
                              <w:rFonts w:asciiTheme="minorHAnsi" w:eastAsiaTheme="minorEastAsia" w:hAnsiTheme="minorHAnsi" w:cstheme="minorBid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293C" w:rsidRPr="00F7293C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7</w:t>
                          </w:r>
                          <w:r w:rsidRPr="00AD290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8F3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3" o:spid="_x0000_s1026" type="#_x0000_t5" style="position:absolute;left:0;text-align:left;margin-left:548.1pt;margin-top:0;width:46.6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" adj="21600" fillcolor="#d2eaf1" stroked="f">
              <v:textbox>
                <w:txbxContent>
                  <w:p w14:paraId="16D125C7" w14:textId="77777777" w:rsidR="00A33C70" w:rsidRPr="00AD2903" w:rsidRDefault="00A33C7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2903">
                      <w:rPr>
                        <w:rFonts w:asciiTheme="minorHAnsi" w:eastAsiaTheme="minorEastAsia" w:hAnsiTheme="minorHAnsi" w:cstheme="minorBidi"/>
                        <w:sz w:val="16"/>
                        <w:szCs w:val="16"/>
                      </w:rPr>
                      <w:fldChar w:fldCharType="begin"/>
                    </w:r>
                    <w:r w:rsidRPr="00AD29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AD2903">
                      <w:rPr>
                        <w:rFonts w:asciiTheme="minorHAnsi" w:eastAsiaTheme="minorEastAsia" w:hAnsiTheme="minorHAnsi" w:cstheme="minorBidi"/>
                        <w:sz w:val="16"/>
                        <w:szCs w:val="16"/>
                      </w:rPr>
                      <w:fldChar w:fldCharType="separate"/>
                    </w:r>
                    <w:r w:rsidR="00F7293C" w:rsidRPr="00F7293C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AD2903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2903">
      <w:rPr>
        <w:rFonts w:ascii="Georgia" w:eastAsiaTheme="minorHAnsi" w:hAnsi="Georgia" w:cstheme="minorBidi"/>
        <w:i/>
        <w:smallCaps/>
        <w:color w:val="31849B" w:themeColor="accent5" w:themeShade="BF"/>
        <w:sz w:val="16"/>
        <w:szCs w:val="16"/>
        <w:lang w:eastAsia="en-US"/>
      </w:rPr>
      <w:t>Appel à projets pour la mise en place d’actions d’accompagnement et de soutien au bénéfice des proches aidants</w:t>
    </w:r>
  </w:p>
  <w:p w14:paraId="24DC0D8E" w14:textId="77777777" w:rsidR="00A33C70" w:rsidRPr="00AD2903" w:rsidRDefault="00A33C70" w:rsidP="00AD2903">
    <w:pPr>
      <w:jc w:val="center"/>
      <w:rPr>
        <w:i/>
        <w:sz w:val="16"/>
        <w:szCs w:val="16"/>
      </w:rPr>
    </w:pPr>
    <w:r w:rsidRPr="00AD2903">
      <w:rPr>
        <w:rFonts w:ascii="Georgia" w:eastAsiaTheme="minorHAnsi" w:hAnsi="Georgia" w:cstheme="minorBidi"/>
        <w:i/>
        <w:smallCaps/>
        <w:color w:val="31849B" w:themeColor="accent5" w:themeShade="BF"/>
        <w:sz w:val="16"/>
        <w:szCs w:val="16"/>
        <w:lang w:eastAsia="en-US"/>
      </w:rPr>
      <w:t xml:space="preserve">sur le territoire de la corse </w:t>
    </w:r>
    <w:r>
      <w:rPr>
        <w:rFonts w:ascii="Georgia" w:eastAsiaTheme="minorHAnsi" w:hAnsi="Georgia" w:cstheme="minorBidi"/>
        <w:i/>
        <w:smallCaps/>
        <w:color w:val="31849B" w:themeColor="accent5" w:themeShade="BF"/>
        <w:sz w:val="16"/>
        <w:szCs w:val="16"/>
        <w:lang w:eastAsia="en-US"/>
      </w:rPr>
      <w:t>en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3957" w14:textId="77777777" w:rsidR="00CC78C8" w:rsidRDefault="00CC7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D871" w14:textId="77777777" w:rsidR="006C7DD7" w:rsidRDefault="006C7DD7" w:rsidP="00977AA6">
      <w:r>
        <w:separator/>
      </w:r>
    </w:p>
  </w:footnote>
  <w:footnote w:type="continuationSeparator" w:id="0">
    <w:p w14:paraId="5F840BDF" w14:textId="77777777" w:rsidR="006C7DD7" w:rsidRDefault="006C7DD7" w:rsidP="0097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C37F" w14:textId="2656DAD3" w:rsidR="00CC78C8" w:rsidRDefault="00CC7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9565" w14:textId="6D158BEB" w:rsidR="00A33C70" w:rsidRPr="00377A95" w:rsidRDefault="00A33C70" w:rsidP="006A6FA8">
    <w:pPr>
      <w:pStyle w:val="En-tte"/>
      <w:jc w:val="center"/>
    </w:pPr>
    <w:r>
      <w:rPr>
        <w:noProof/>
      </w:rPr>
      <w:drawing>
        <wp:inline distT="0" distB="0" distL="0" distR="0" wp14:anchorId="20320D87" wp14:editId="3B3DC770">
          <wp:extent cx="1970651" cy="6712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46" cy="67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A8FE" w14:textId="302C160E" w:rsidR="00A33C70" w:rsidRDefault="00A33C70" w:rsidP="00AD2903">
    <w:pPr>
      <w:pStyle w:val="En-tte"/>
      <w:jc w:val="center"/>
    </w:pPr>
    <w:r>
      <w:rPr>
        <w:noProof/>
      </w:rPr>
      <w:drawing>
        <wp:inline distT="0" distB="0" distL="0" distR="0" wp14:anchorId="74DDDF93" wp14:editId="7ED6F89E">
          <wp:extent cx="1973846" cy="900000"/>
          <wp:effectExtent l="0" t="0" r="762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46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23E5"/>
    <w:multiLevelType w:val="hybridMultilevel"/>
    <w:tmpl w:val="21F62EB8"/>
    <w:lvl w:ilvl="0" w:tplc="09101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C2B"/>
    <w:multiLevelType w:val="hybridMultilevel"/>
    <w:tmpl w:val="65C6E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6BC6"/>
    <w:multiLevelType w:val="hybridMultilevel"/>
    <w:tmpl w:val="E0305716"/>
    <w:lvl w:ilvl="0" w:tplc="6A9C39DE">
      <w:start w:val="1"/>
      <w:numFmt w:val="upperLetter"/>
      <w:lvlText w:val="%1."/>
      <w:lvlJc w:val="left"/>
      <w:pPr>
        <w:ind w:left="1497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217" w:hanging="360"/>
      </w:pPr>
    </w:lvl>
    <w:lvl w:ilvl="2" w:tplc="040C001B" w:tentative="1">
      <w:start w:val="1"/>
      <w:numFmt w:val="lowerRoman"/>
      <w:lvlText w:val="%3."/>
      <w:lvlJc w:val="right"/>
      <w:pPr>
        <w:ind w:left="2937" w:hanging="180"/>
      </w:pPr>
    </w:lvl>
    <w:lvl w:ilvl="3" w:tplc="040C000F" w:tentative="1">
      <w:start w:val="1"/>
      <w:numFmt w:val="decimal"/>
      <w:lvlText w:val="%4."/>
      <w:lvlJc w:val="left"/>
      <w:pPr>
        <w:ind w:left="3657" w:hanging="360"/>
      </w:pPr>
    </w:lvl>
    <w:lvl w:ilvl="4" w:tplc="040C0019" w:tentative="1">
      <w:start w:val="1"/>
      <w:numFmt w:val="lowerLetter"/>
      <w:lvlText w:val="%5."/>
      <w:lvlJc w:val="left"/>
      <w:pPr>
        <w:ind w:left="4377" w:hanging="360"/>
      </w:pPr>
    </w:lvl>
    <w:lvl w:ilvl="5" w:tplc="040C001B" w:tentative="1">
      <w:start w:val="1"/>
      <w:numFmt w:val="lowerRoman"/>
      <w:lvlText w:val="%6."/>
      <w:lvlJc w:val="right"/>
      <w:pPr>
        <w:ind w:left="5097" w:hanging="180"/>
      </w:pPr>
    </w:lvl>
    <w:lvl w:ilvl="6" w:tplc="040C000F" w:tentative="1">
      <w:start w:val="1"/>
      <w:numFmt w:val="decimal"/>
      <w:lvlText w:val="%7."/>
      <w:lvlJc w:val="left"/>
      <w:pPr>
        <w:ind w:left="5817" w:hanging="360"/>
      </w:pPr>
    </w:lvl>
    <w:lvl w:ilvl="7" w:tplc="040C0019" w:tentative="1">
      <w:start w:val="1"/>
      <w:numFmt w:val="lowerLetter"/>
      <w:lvlText w:val="%8."/>
      <w:lvlJc w:val="left"/>
      <w:pPr>
        <w:ind w:left="6537" w:hanging="360"/>
      </w:pPr>
    </w:lvl>
    <w:lvl w:ilvl="8" w:tplc="040C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0CBF2538"/>
    <w:multiLevelType w:val="hybridMultilevel"/>
    <w:tmpl w:val="2D905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4AA"/>
    <w:multiLevelType w:val="hybridMultilevel"/>
    <w:tmpl w:val="DC2633E0"/>
    <w:lvl w:ilvl="0" w:tplc="981628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D49E3"/>
    <w:multiLevelType w:val="hybridMultilevel"/>
    <w:tmpl w:val="9CF61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0D0F"/>
    <w:multiLevelType w:val="hybridMultilevel"/>
    <w:tmpl w:val="3B56A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FEC"/>
    <w:multiLevelType w:val="hybridMultilevel"/>
    <w:tmpl w:val="76B455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1072D8"/>
    <w:multiLevelType w:val="hybridMultilevel"/>
    <w:tmpl w:val="117632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D14C02"/>
    <w:multiLevelType w:val="hybridMultilevel"/>
    <w:tmpl w:val="6D829C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03B9"/>
    <w:multiLevelType w:val="hybridMultilevel"/>
    <w:tmpl w:val="A3BE4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2AA5"/>
    <w:multiLevelType w:val="hybridMultilevel"/>
    <w:tmpl w:val="16122AD0"/>
    <w:lvl w:ilvl="0" w:tplc="33607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0732"/>
    <w:multiLevelType w:val="hybridMultilevel"/>
    <w:tmpl w:val="D5CEDF06"/>
    <w:lvl w:ilvl="0" w:tplc="4EACA69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73073"/>
    <w:multiLevelType w:val="hybridMultilevel"/>
    <w:tmpl w:val="8064D9BC"/>
    <w:lvl w:ilvl="0" w:tplc="B0E495C4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79EC"/>
    <w:multiLevelType w:val="hybridMultilevel"/>
    <w:tmpl w:val="555C0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ACE"/>
    <w:multiLevelType w:val="hybridMultilevel"/>
    <w:tmpl w:val="FD24E5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DB6"/>
    <w:multiLevelType w:val="hybridMultilevel"/>
    <w:tmpl w:val="0C0EE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622F2"/>
    <w:multiLevelType w:val="hybridMultilevel"/>
    <w:tmpl w:val="BDDA0B64"/>
    <w:lvl w:ilvl="0" w:tplc="565A4B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31849B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80316"/>
    <w:multiLevelType w:val="hybridMultilevel"/>
    <w:tmpl w:val="FF76DBE8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4950E3"/>
    <w:multiLevelType w:val="hybridMultilevel"/>
    <w:tmpl w:val="168A04C8"/>
    <w:lvl w:ilvl="0" w:tplc="EAF2DCE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3D667A"/>
    <w:multiLevelType w:val="hybridMultilevel"/>
    <w:tmpl w:val="40C426DE"/>
    <w:lvl w:ilvl="0" w:tplc="A50432F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5E7D"/>
    <w:multiLevelType w:val="hybridMultilevel"/>
    <w:tmpl w:val="6332F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7723A"/>
    <w:multiLevelType w:val="hybridMultilevel"/>
    <w:tmpl w:val="D3001E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740D"/>
    <w:multiLevelType w:val="hybridMultilevel"/>
    <w:tmpl w:val="E9EA6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41B70"/>
    <w:multiLevelType w:val="hybridMultilevel"/>
    <w:tmpl w:val="7714A762"/>
    <w:lvl w:ilvl="0" w:tplc="D16E1EF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60F0"/>
    <w:multiLevelType w:val="hybridMultilevel"/>
    <w:tmpl w:val="60E6D8EC"/>
    <w:lvl w:ilvl="0" w:tplc="7FD2290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0EB"/>
    <w:multiLevelType w:val="hybridMultilevel"/>
    <w:tmpl w:val="CABE7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35C"/>
    <w:multiLevelType w:val="hybridMultilevel"/>
    <w:tmpl w:val="4E8EF5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A00DB8"/>
    <w:multiLevelType w:val="hybridMultilevel"/>
    <w:tmpl w:val="006A3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F2548"/>
    <w:multiLevelType w:val="hybridMultilevel"/>
    <w:tmpl w:val="EF18FABC"/>
    <w:lvl w:ilvl="0" w:tplc="34A8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65428"/>
    <w:multiLevelType w:val="hybridMultilevel"/>
    <w:tmpl w:val="A76EB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59E1"/>
    <w:multiLevelType w:val="hybridMultilevel"/>
    <w:tmpl w:val="4DB6B832"/>
    <w:lvl w:ilvl="0" w:tplc="CAD25CEE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A58CD"/>
    <w:multiLevelType w:val="hybridMultilevel"/>
    <w:tmpl w:val="EC24D0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3A74"/>
    <w:multiLevelType w:val="hybridMultilevel"/>
    <w:tmpl w:val="96F6FE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7950"/>
    <w:multiLevelType w:val="hybridMultilevel"/>
    <w:tmpl w:val="85A0D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33CAB"/>
    <w:multiLevelType w:val="hybridMultilevel"/>
    <w:tmpl w:val="C3947CE0"/>
    <w:lvl w:ilvl="0" w:tplc="23BEA468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31849B" w:themeColor="accent5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64496"/>
    <w:multiLevelType w:val="hybridMultilevel"/>
    <w:tmpl w:val="0200F71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7E7550"/>
    <w:multiLevelType w:val="hybridMultilevel"/>
    <w:tmpl w:val="B4DC1122"/>
    <w:lvl w:ilvl="0" w:tplc="040C0005">
      <w:start w:val="1"/>
      <w:numFmt w:val="bullet"/>
      <w:lvlText w:val=""/>
      <w:lvlJc w:val="left"/>
      <w:pPr>
        <w:ind w:left="8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8" w15:restartNumberingAfterBreak="0">
    <w:nsid w:val="79C67448"/>
    <w:multiLevelType w:val="hybridMultilevel"/>
    <w:tmpl w:val="79925A8C"/>
    <w:lvl w:ilvl="0" w:tplc="D16E1EF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E7CAB"/>
    <w:multiLevelType w:val="hybridMultilevel"/>
    <w:tmpl w:val="F03CDA1C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15"/>
  </w:num>
  <w:num w:numId="4">
    <w:abstractNumId w:val="38"/>
  </w:num>
  <w:num w:numId="5">
    <w:abstractNumId w:val="24"/>
  </w:num>
  <w:num w:numId="6">
    <w:abstractNumId w:val="31"/>
  </w:num>
  <w:num w:numId="7">
    <w:abstractNumId w:val="22"/>
  </w:num>
  <w:num w:numId="8">
    <w:abstractNumId w:val="9"/>
  </w:num>
  <w:num w:numId="9">
    <w:abstractNumId w:val="10"/>
  </w:num>
  <w:num w:numId="10">
    <w:abstractNumId w:val="20"/>
  </w:num>
  <w:num w:numId="11">
    <w:abstractNumId w:val="21"/>
  </w:num>
  <w:num w:numId="12">
    <w:abstractNumId w:val="11"/>
  </w:num>
  <w:num w:numId="13">
    <w:abstractNumId w:val="34"/>
  </w:num>
  <w:num w:numId="14">
    <w:abstractNumId w:val="35"/>
  </w:num>
  <w:num w:numId="15">
    <w:abstractNumId w:val="29"/>
  </w:num>
  <w:num w:numId="16">
    <w:abstractNumId w:val="4"/>
  </w:num>
  <w:num w:numId="17">
    <w:abstractNumId w:val="3"/>
  </w:num>
  <w:num w:numId="18">
    <w:abstractNumId w:val="36"/>
  </w:num>
  <w:num w:numId="19">
    <w:abstractNumId w:val="19"/>
  </w:num>
  <w:num w:numId="20">
    <w:abstractNumId w:val="1"/>
  </w:num>
  <w:num w:numId="21">
    <w:abstractNumId w:val="7"/>
  </w:num>
  <w:num w:numId="22">
    <w:abstractNumId w:val="28"/>
  </w:num>
  <w:num w:numId="23">
    <w:abstractNumId w:val="2"/>
  </w:num>
  <w:num w:numId="24">
    <w:abstractNumId w:val="16"/>
  </w:num>
  <w:num w:numId="25">
    <w:abstractNumId w:val="25"/>
  </w:num>
  <w:num w:numId="26">
    <w:abstractNumId w:val="8"/>
  </w:num>
  <w:num w:numId="27">
    <w:abstractNumId w:val="39"/>
  </w:num>
  <w:num w:numId="28">
    <w:abstractNumId w:val="33"/>
  </w:num>
  <w:num w:numId="29">
    <w:abstractNumId w:val="0"/>
  </w:num>
  <w:num w:numId="30">
    <w:abstractNumId w:val="17"/>
  </w:num>
  <w:num w:numId="31">
    <w:abstractNumId w:val="30"/>
  </w:num>
  <w:num w:numId="32">
    <w:abstractNumId w:val="23"/>
  </w:num>
  <w:num w:numId="33">
    <w:abstractNumId w:val="6"/>
  </w:num>
  <w:num w:numId="34">
    <w:abstractNumId w:val="5"/>
  </w:num>
  <w:num w:numId="35">
    <w:abstractNumId w:val="12"/>
  </w:num>
  <w:num w:numId="36">
    <w:abstractNumId w:val="27"/>
  </w:num>
  <w:num w:numId="37">
    <w:abstractNumId w:val="18"/>
  </w:num>
  <w:num w:numId="38">
    <w:abstractNumId w:val="14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BA"/>
    <w:rsid w:val="0000543D"/>
    <w:rsid w:val="00005E75"/>
    <w:rsid w:val="0000691A"/>
    <w:rsid w:val="00010018"/>
    <w:rsid w:val="0001716C"/>
    <w:rsid w:val="00017281"/>
    <w:rsid w:val="00017F0D"/>
    <w:rsid w:val="000249EC"/>
    <w:rsid w:val="000347E1"/>
    <w:rsid w:val="00034AE1"/>
    <w:rsid w:val="000400F2"/>
    <w:rsid w:val="00050B8A"/>
    <w:rsid w:val="000519A3"/>
    <w:rsid w:val="00064B41"/>
    <w:rsid w:val="000662EA"/>
    <w:rsid w:val="00071543"/>
    <w:rsid w:val="000719ED"/>
    <w:rsid w:val="00082E8A"/>
    <w:rsid w:val="000833BB"/>
    <w:rsid w:val="00083A9B"/>
    <w:rsid w:val="00085F3A"/>
    <w:rsid w:val="000A4149"/>
    <w:rsid w:val="000A4C02"/>
    <w:rsid w:val="000B2C22"/>
    <w:rsid w:val="000B4450"/>
    <w:rsid w:val="000B69CA"/>
    <w:rsid w:val="000C4870"/>
    <w:rsid w:val="000E674F"/>
    <w:rsid w:val="000F2FC5"/>
    <w:rsid w:val="000F7059"/>
    <w:rsid w:val="001057EC"/>
    <w:rsid w:val="00127CDD"/>
    <w:rsid w:val="001324E8"/>
    <w:rsid w:val="00143646"/>
    <w:rsid w:val="001568EC"/>
    <w:rsid w:val="00170D7D"/>
    <w:rsid w:val="00177967"/>
    <w:rsid w:val="001906C3"/>
    <w:rsid w:val="001A362A"/>
    <w:rsid w:val="001B5E06"/>
    <w:rsid w:val="001B717C"/>
    <w:rsid w:val="001D37D9"/>
    <w:rsid w:val="001D5673"/>
    <w:rsid w:val="001E64B8"/>
    <w:rsid w:val="001F0A83"/>
    <w:rsid w:val="002145E9"/>
    <w:rsid w:val="00225D82"/>
    <w:rsid w:val="002542D9"/>
    <w:rsid w:val="002553BC"/>
    <w:rsid w:val="002554B7"/>
    <w:rsid w:val="0026407E"/>
    <w:rsid w:val="00266C2E"/>
    <w:rsid w:val="00275068"/>
    <w:rsid w:val="00275390"/>
    <w:rsid w:val="002A1709"/>
    <w:rsid w:val="002A3CD4"/>
    <w:rsid w:val="002A54FC"/>
    <w:rsid w:val="002A7983"/>
    <w:rsid w:val="002B4D3F"/>
    <w:rsid w:val="002C1757"/>
    <w:rsid w:val="002C5669"/>
    <w:rsid w:val="002D1D8B"/>
    <w:rsid w:val="002F4671"/>
    <w:rsid w:val="00311491"/>
    <w:rsid w:val="00336A49"/>
    <w:rsid w:val="003373D0"/>
    <w:rsid w:val="00356810"/>
    <w:rsid w:val="00356D78"/>
    <w:rsid w:val="00364670"/>
    <w:rsid w:val="0036619B"/>
    <w:rsid w:val="00377A95"/>
    <w:rsid w:val="00381801"/>
    <w:rsid w:val="003851E6"/>
    <w:rsid w:val="00397883"/>
    <w:rsid w:val="003A7DDB"/>
    <w:rsid w:val="003B2B04"/>
    <w:rsid w:val="003B3092"/>
    <w:rsid w:val="003C3AE6"/>
    <w:rsid w:val="003D1ED8"/>
    <w:rsid w:val="003D3C25"/>
    <w:rsid w:val="003D4238"/>
    <w:rsid w:val="003D703C"/>
    <w:rsid w:val="003F6565"/>
    <w:rsid w:val="0040223E"/>
    <w:rsid w:val="004075D9"/>
    <w:rsid w:val="004108B8"/>
    <w:rsid w:val="00441A33"/>
    <w:rsid w:val="0045220D"/>
    <w:rsid w:val="0046733C"/>
    <w:rsid w:val="00467A3E"/>
    <w:rsid w:val="00486793"/>
    <w:rsid w:val="00495C9D"/>
    <w:rsid w:val="00496001"/>
    <w:rsid w:val="004B309C"/>
    <w:rsid w:val="004B3D51"/>
    <w:rsid w:val="004B4B01"/>
    <w:rsid w:val="004F6A4E"/>
    <w:rsid w:val="00501C73"/>
    <w:rsid w:val="005040F4"/>
    <w:rsid w:val="00504A62"/>
    <w:rsid w:val="005138FD"/>
    <w:rsid w:val="00514BAE"/>
    <w:rsid w:val="00514BEF"/>
    <w:rsid w:val="0052181B"/>
    <w:rsid w:val="0052544D"/>
    <w:rsid w:val="00526B64"/>
    <w:rsid w:val="005331A6"/>
    <w:rsid w:val="0054481B"/>
    <w:rsid w:val="00545744"/>
    <w:rsid w:val="0056247A"/>
    <w:rsid w:val="00573E95"/>
    <w:rsid w:val="00594CF0"/>
    <w:rsid w:val="005B1AAC"/>
    <w:rsid w:val="005B4F18"/>
    <w:rsid w:val="005C3AA2"/>
    <w:rsid w:val="005C3CC1"/>
    <w:rsid w:val="005D5731"/>
    <w:rsid w:val="005E2034"/>
    <w:rsid w:val="005E2700"/>
    <w:rsid w:val="005E5CEF"/>
    <w:rsid w:val="005F35FC"/>
    <w:rsid w:val="00602D41"/>
    <w:rsid w:val="00615F98"/>
    <w:rsid w:val="006160AB"/>
    <w:rsid w:val="00623943"/>
    <w:rsid w:val="006266C1"/>
    <w:rsid w:val="006322EC"/>
    <w:rsid w:val="006814FB"/>
    <w:rsid w:val="00687B60"/>
    <w:rsid w:val="00690368"/>
    <w:rsid w:val="00694CB8"/>
    <w:rsid w:val="006A6FA8"/>
    <w:rsid w:val="006A79B1"/>
    <w:rsid w:val="006C4648"/>
    <w:rsid w:val="006C6343"/>
    <w:rsid w:val="006C7DD7"/>
    <w:rsid w:val="006D4FA9"/>
    <w:rsid w:val="006D6E42"/>
    <w:rsid w:val="006E0CFF"/>
    <w:rsid w:val="006E3CFC"/>
    <w:rsid w:val="006E707A"/>
    <w:rsid w:val="006F09D8"/>
    <w:rsid w:val="006F54E4"/>
    <w:rsid w:val="00704115"/>
    <w:rsid w:val="007050C8"/>
    <w:rsid w:val="00716402"/>
    <w:rsid w:val="00717654"/>
    <w:rsid w:val="00717936"/>
    <w:rsid w:val="00721F19"/>
    <w:rsid w:val="00730985"/>
    <w:rsid w:val="00731051"/>
    <w:rsid w:val="007333AD"/>
    <w:rsid w:val="00753678"/>
    <w:rsid w:val="0075672A"/>
    <w:rsid w:val="00757A13"/>
    <w:rsid w:val="0076346E"/>
    <w:rsid w:val="007807C8"/>
    <w:rsid w:val="007935B0"/>
    <w:rsid w:val="007C31E3"/>
    <w:rsid w:val="007D3E3B"/>
    <w:rsid w:val="007D7467"/>
    <w:rsid w:val="007E1FE7"/>
    <w:rsid w:val="007E4093"/>
    <w:rsid w:val="007E5A4A"/>
    <w:rsid w:val="007F0751"/>
    <w:rsid w:val="007F541D"/>
    <w:rsid w:val="007F5B41"/>
    <w:rsid w:val="008031AC"/>
    <w:rsid w:val="00805718"/>
    <w:rsid w:val="00820415"/>
    <w:rsid w:val="008411EF"/>
    <w:rsid w:val="00851125"/>
    <w:rsid w:val="0085338A"/>
    <w:rsid w:val="00853560"/>
    <w:rsid w:val="00863CC8"/>
    <w:rsid w:val="008662CA"/>
    <w:rsid w:val="00870928"/>
    <w:rsid w:val="008776A2"/>
    <w:rsid w:val="00884AA3"/>
    <w:rsid w:val="008970D0"/>
    <w:rsid w:val="008A7AE1"/>
    <w:rsid w:val="008B12D9"/>
    <w:rsid w:val="008C262E"/>
    <w:rsid w:val="008C283B"/>
    <w:rsid w:val="008C3A65"/>
    <w:rsid w:val="008C490F"/>
    <w:rsid w:val="008E7232"/>
    <w:rsid w:val="008F2763"/>
    <w:rsid w:val="008F33F7"/>
    <w:rsid w:val="008F52D9"/>
    <w:rsid w:val="00902D0C"/>
    <w:rsid w:val="00907822"/>
    <w:rsid w:val="00907F42"/>
    <w:rsid w:val="00910356"/>
    <w:rsid w:val="00910DD2"/>
    <w:rsid w:val="00913274"/>
    <w:rsid w:val="00933F45"/>
    <w:rsid w:val="00935DF2"/>
    <w:rsid w:val="00950EA6"/>
    <w:rsid w:val="00954E94"/>
    <w:rsid w:val="00960842"/>
    <w:rsid w:val="00976396"/>
    <w:rsid w:val="00977AA6"/>
    <w:rsid w:val="009811C4"/>
    <w:rsid w:val="009B50D6"/>
    <w:rsid w:val="009B7D4A"/>
    <w:rsid w:val="009C20AE"/>
    <w:rsid w:val="009C2477"/>
    <w:rsid w:val="009C5DDE"/>
    <w:rsid w:val="009C5F64"/>
    <w:rsid w:val="009D0B65"/>
    <w:rsid w:val="009F102E"/>
    <w:rsid w:val="009F302C"/>
    <w:rsid w:val="00A044D7"/>
    <w:rsid w:val="00A12E58"/>
    <w:rsid w:val="00A17A57"/>
    <w:rsid w:val="00A20C56"/>
    <w:rsid w:val="00A255C1"/>
    <w:rsid w:val="00A33C70"/>
    <w:rsid w:val="00A35ACC"/>
    <w:rsid w:val="00A36983"/>
    <w:rsid w:val="00A62D8A"/>
    <w:rsid w:val="00A637EB"/>
    <w:rsid w:val="00A74A54"/>
    <w:rsid w:val="00A82ED2"/>
    <w:rsid w:val="00A91D9C"/>
    <w:rsid w:val="00A96147"/>
    <w:rsid w:val="00AA1B5D"/>
    <w:rsid w:val="00AA1FF8"/>
    <w:rsid w:val="00AA4A5D"/>
    <w:rsid w:val="00AA65A0"/>
    <w:rsid w:val="00AD2903"/>
    <w:rsid w:val="00AD5371"/>
    <w:rsid w:val="00AD5FC5"/>
    <w:rsid w:val="00AE257F"/>
    <w:rsid w:val="00AE60F3"/>
    <w:rsid w:val="00AE7531"/>
    <w:rsid w:val="00AF3903"/>
    <w:rsid w:val="00AF514E"/>
    <w:rsid w:val="00B010C6"/>
    <w:rsid w:val="00B14235"/>
    <w:rsid w:val="00B21B8C"/>
    <w:rsid w:val="00B36B80"/>
    <w:rsid w:val="00B407AC"/>
    <w:rsid w:val="00B4764F"/>
    <w:rsid w:val="00B500D7"/>
    <w:rsid w:val="00B56809"/>
    <w:rsid w:val="00B62C15"/>
    <w:rsid w:val="00B646CC"/>
    <w:rsid w:val="00B665C4"/>
    <w:rsid w:val="00B7088C"/>
    <w:rsid w:val="00B73962"/>
    <w:rsid w:val="00B81E94"/>
    <w:rsid w:val="00BA2B82"/>
    <w:rsid w:val="00BD1B09"/>
    <w:rsid w:val="00BF0E74"/>
    <w:rsid w:val="00BF1CF7"/>
    <w:rsid w:val="00C13C5E"/>
    <w:rsid w:val="00C20099"/>
    <w:rsid w:val="00C26647"/>
    <w:rsid w:val="00C34B04"/>
    <w:rsid w:val="00C355DE"/>
    <w:rsid w:val="00C40A5B"/>
    <w:rsid w:val="00C446F0"/>
    <w:rsid w:val="00C603FD"/>
    <w:rsid w:val="00C849A1"/>
    <w:rsid w:val="00C860B4"/>
    <w:rsid w:val="00C9543D"/>
    <w:rsid w:val="00C966FB"/>
    <w:rsid w:val="00CA678B"/>
    <w:rsid w:val="00CB051B"/>
    <w:rsid w:val="00CC4989"/>
    <w:rsid w:val="00CC4FBD"/>
    <w:rsid w:val="00CC78C8"/>
    <w:rsid w:val="00CD0D0C"/>
    <w:rsid w:val="00CD542D"/>
    <w:rsid w:val="00CE1922"/>
    <w:rsid w:val="00CE6AE6"/>
    <w:rsid w:val="00CE79D0"/>
    <w:rsid w:val="00CF001E"/>
    <w:rsid w:val="00CF02F0"/>
    <w:rsid w:val="00CF52D3"/>
    <w:rsid w:val="00CF59F1"/>
    <w:rsid w:val="00D20AB0"/>
    <w:rsid w:val="00D21736"/>
    <w:rsid w:val="00D403DE"/>
    <w:rsid w:val="00D410BD"/>
    <w:rsid w:val="00D42B82"/>
    <w:rsid w:val="00D46DB4"/>
    <w:rsid w:val="00D50AD1"/>
    <w:rsid w:val="00D55948"/>
    <w:rsid w:val="00D60FEC"/>
    <w:rsid w:val="00D770E4"/>
    <w:rsid w:val="00D83103"/>
    <w:rsid w:val="00D92AFD"/>
    <w:rsid w:val="00DA1AB6"/>
    <w:rsid w:val="00DA2362"/>
    <w:rsid w:val="00DA2DC0"/>
    <w:rsid w:val="00DB54E2"/>
    <w:rsid w:val="00DB5EC8"/>
    <w:rsid w:val="00DB6C0D"/>
    <w:rsid w:val="00DC3F8E"/>
    <w:rsid w:val="00DD1FF4"/>
    <w:rsid w:val="00DD539B"/>
    <w:rsid w:val="00DE78A5"/>
    <w:rsid w:val="00DF573F"/>
    <w:rsid w:val="00DF6C18"/>
    <w:rsid w:val="00E1015D"/>
    <w:rsid w:val="00E119D1"/>
    <w:rsid w:val="00E30078"/>
    <w:rsid w:val="00E502CA"/>
    <w:rsid w:val="00E52472"/>
    <w:rsid w:val="00E65C4D"/>
    <w:rsid w:val="00E71994"/>
    <w:rsid w:val="00E739BA"/>
    <w:rsid w:val="00E80BA3"/>
    <w:rsid w:val="00E838F8"/>
    <w:rsid w:val="00E84FEA"/>
    <w:rsid w:val="00E94086"/>
    <w:rsid w:val="00E97856"/>
    <w:rsid w:val="00EB058D"/>
    <w:rsid w:val="00EB2D57"/>
    <w:rsid w:val="00EB333C"/>
    <w:rsid w:val="00EC3AEB"/>
    <w:rsid w:val="00EC3E75"/>
    <w:rsid w:val="00EC5D53"/>
    <w:rsid w:val="00ED2557"/>
    <w:rsid w:val="00ED6FEC"/>
    <w:rsid w:val="00F0790E"/>
    <w:rsid w:val="00F1206A"/>
    <w:rsid w:val="00F125CF"/>
    <w:rsid w:val="00F141CF"/>
    <w:rsid w:val="00F14CBF"/>
    <w:rsid w:val="00F22A75"/>
    <w:rsid w:val="00F24CC6"/>
    <w:rsid w:val="00F33A7A"/>
    <w:rsid w:val="00F34C20"/>
    <w:rsid w:val="00F40CDA"/>
    <w:rsid w:val="00F54099"/>
    <w:rsid w:val="00F556BD"/>
    <w:rsid w:val="00F6163C"/>
    <w:rsid w:val="00F7293C"/>
    <w:rsid w:val="00F75D49"/>
    <w:rsid w:val="00F82380"/>
    <w:rsid w:val="00F8422A"/>
    <w:rsid w:val="00F8476F"/>
    <w:rsid w:val="00F963E3"/>
    <w:rsid w:val="00F970B9"/>
    <w:rsid w:val="00FB4790"/>
    <w:rsid w:val="00FC139F"/>
    <w:rsid w:val="00FC1D76"/>
    <w:rsid w:val="00FD14DD"/>
    <w:rsid w:val="00FD354C"/>
    <w:rsid w:val="00FD578D"/>
    <w:rsid w:val="00FF0FAD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E1561"/>
  <w15:docId w15:val="{2618256A-215D-4FE3-A7C5-774D0E08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0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77A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7AA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77A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7AA6"/>
    <w:rPr>
      <w:sz w:val="24"/>
      <w:szCs w:val="24"/>
    </w:rPr>
  </w:style>
  <w:style w:type="paragraph" w:styleId="Textedebulles">
    <w:name w:val="Balloon Text"/>
    <w:basedOn w:val="Normal"/>
    <w:link w:val="TextedebullesCar"/>
    <w:rsid w:val="00977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7A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266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78A5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D403DE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403DE"/>
    <w:rPr>
      <w:rFonts w:asciiTheme="minorHAnsi" w:eastAsiaTheme="minorEastAsia" w:hAnsiTheme="minorHAnsi" w:cstheme="minorBidi"/>
      <w:sz w:val="22"/>
      <w:szCs w:val="22"/>
    </w:rPr>
  </w:style>
  <w:style w:type="table" w:styleId="Grilledutableau">
    <w:name w:val="Table Grid"/>
    <w:basedOn w:val="TableauNormal"/>
    <w:rsid w:val="00EC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83A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3A9B"/>
  </w:style>
  <w:style w:type="character" w:styleId="Appelnotedebasdep">
    <w:name w:val="footnote reference"/>
    <w:basedOn w:val="Policepardfaut"/>
    <w:rsid w:val="00083A9B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6D6E4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D6E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D6E4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D6E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D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2CFB-DA70-4928-B9F0-C074D927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ANDREOTTI Anghjula-Dea</dc:creator>
  <cp:lastModifiedBy>ROSSI Sandrine-P</cp:lastModifiedBy>
  <cp:revision>2</cp:revision>
  <cp:lastPrinted>2021-12-21T09:59:00Z</cp:lastPrinted>
  <dcterms:created xsi:type="dcterms:W3CDTF">2021-12-21T10:00:00Z</dcterms:created>
  <dcterms:modified xsi:type="dcterms:W3CDTF">2021-12-21T10:00:00Z</dcterms:modified>
</cp:coreProperties>
</file>